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B9F88" w14:textId="7AE19ED1" w:rsidR="00806501" w:rsidRPr="00913F02" w:rsidRDefault="00806501" w:rsidP="00DA0095">
      <w:pPr>
        <w:jc w:val="center"/>
        <w:rPr>
          <w:rFonts w:ascii="Tahoma" w:hAnsi="Tahoma" w:cs="Tahoma"/>
          <w:b/>
        </w:rPr>
      </w:pPr>
      <w:bookmarkStart w:id="0" w:name="_GoBack"/>
      <w:bookmarkEnd w:id="0"/>
    </w:p>
    <w:p w14:paraId="6B5419E4" w14:textId="0DCAC811" w:rsidR="00806501" w:rsidRPr="00913F02" w:rsidRDefault="00C20DAA" w:rsidP="00DA0095">
      <w:pPr>
        <w:jc w:val="center"/>
        <w:rPr>
          <w:rFonts w:ascii="Tahoma" w:hAnsi="Tahoma" w:cs="Tahoma"/>
          <w:b/>
        </w:rPr>
      </w:pPr>
      <w:r w:rsidRPr="00C20DAA">
        <w:rPr>
          <w:rFonts w:ascii="Tahoma" w:hAnsi="Tahoma" w:cs="Tahoma"/>
          <w:b/>
          <w:noProof/>
        </w:rPr>
        <w:drawing>
          <wp:inline distT="0" distB="0" distL="0" distR="0" wp14:anchorId="598137C0" wp14:editId="758E9B1D">
            <wp:extent cx="5486400" cy="966978"/>
            <wp:effectExtent l="0" t="0" r="0" b="5080"/>
            <wp:docPr id="4" name="Picture 4" descr="\\comptia.org\shares\home-wwhq\barbara boldt\My Documents\BARBI\ChannelCon 2016\Banners- Generic\02594 ChannelCon 2016 Bomb Bomb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tia.org\shares\home-wwhq\barbara boldt\My Documents\BARBI\ChannelCon 2016\Banners- Generic\02594 ChannelCon 2016 Bomb Bomb 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66978"/>
                    </a:xfrm>
                    <a:prstGeom prst="rect">
                      <a:avLst/>
                    </a:prstGeom>
                    <a:noFill/>
                    <a:ln>
                      <a:noFill/>
                    </a:ln>
                  </pic:spPr>
                </pic:pic>
              </a:graphicData>
            </a:graphic>
          </wp:inline>
        </w:drawing>
      </w:r>
    </w:p>
    <w:p w14:paraId="56AF1255" w14:textId="77777777" w:rsidR="00806501" w:rsidRPr="00913F02" w:rsidRDefault="00806501" w:rsidP="00DA0095">
      <w:pPr>
        <w:rPr>
          <w:rFonts w:ascii="Tahoma" w:hAnsi="Tahoma" w:cs="Tahoma"/>
          <w:b/>
          <w:color w:val="FF0000"/>
        </w:rPr>
      </w:pPr>
    </w:p>
    <w:p w14:paraId="27F5B5A5" w14:textId="7F014005" w:rsidR="007507A7" w:rsidRPr="007507A7" w:rsidRDefault="007507A7" w:rsidP="007507A7">
      <w:pPr>
        <w:rPr>
          <w:rFonts w:asciiTheme="majorHAnsi" w:hAnsiTheme="majorHAnsi" w:cs="Tahoma"/>
          <w:b/>
          <w:color w:val="FF0000"/>
          <w:sz w:val="22"/>
          <w:szCs w:val="22"/>
          <w:u w:val="single"/>
        </w:rPr>
      </w:pPr>
      <w:r w:rsidRPr="007507A7">
        <w:rPr>
          <w:rFonts w:asciiTheme="majorHAnsi" w:hAnsiTheme="majorHAnsi" w:cs="Tahoma"/>
          <w:b/>
          <w:color w:val="FF0000"/>
          <w:sz w:val="22"/>
          <w:szCs w:val="22"/>
          <w:u w:val="single"/>
        </w:rPr>
        <w:t>Helpful Links</w:t>
      </w:r>
    </w:p>
    <w:p w14:paraId="18464DAA" w14:textId="77777777" w:rsidR="007507A7" w:rsidRDefault="007507A7" w:rsidP="007507A7">
      <w:pPr>
        <w:rPr>
          <w:rFonts w:asciiTheme="majorHAnsi" w:hAnsiTheme="majorHAnsi" w:cs="Tahoma"/>
          <w:color w:val="FF0000"/>
          <w:sz w:val="22"/>
          <w:szCs w:val="22"/>
          <w:u w:val="single"/>
        </w:rPr>
      </w:pPr>
    </w:p>
    <w:p w14:paraId="55A5C60B" w14:textId="7BD2E0DD" w:rsidR="007507A7" w:rsidRPr="00AC0E48" w:rsidRDefault="007507A7" w:rsidP="007507A7">
      <w:pPr>
        <w:rPr>
          <w:rFonts w:asciiTheme="majorHAnsi" w:hAnsiTheme="majorHAnsi" w:cs="Tahoma"/>
          <w:sz w:val="22"/>
          <w:szCs w:val="22"/>
        </w:rPr>
      </w:pPr>
      <w:r w:rsidRPr="00AC0E48">
        <w:rPr>
          <w:rFonts w:asciiTheme="majorHAnsi" w:hAnsiTheme="majorHAnsi" w:cs="Tahoma"/>
          <w:sz w:val="22"/>
          <w:szCs w:val="22"/>
        </w:rPr>
        <w:t xml:space="preserve">Event Homepage: </w:t>
      </w:r>
      <w:hyperlink r:id="rId10" w:history="1">
        <w:r w:rsidRPr="00AC0E48">
          <w:rPr>
            <w:rStyle w:val="Hyperlink"/>
            <w:rFonts w:asciiTheme="majorHAnsi" w:hAnsiTheme="majorHAnsi" w:cs="Tahoma"/>
            <w:sz w:val="22"/>
            <w:szCs w:val="22"/>
          </w:rPr>
          <w:t>www.comptia.org/channelcon</w:t>
        </w:r>
      </w:hyperlink>
    </w:p>
    <w:p w14:paraId="134FDD62" w14:textId="77777777" w:rsidR="00AC0E48" w:rsidRDefault="007507A7" w:rsidP="00DA0095">
      <w:pPr>
        <w:rPr>
          <w:rFonts w:asciiTheme="majorHAnsi" w:hAnsiTheme="majorHAnsi"/>
          <w:sz w:val="22"/>
          <w:szCs w:val="22"/>
        </w:rPr>
      </w:pPr>
      <w:r w:rsidRPr="00AC0E48">
        <w:rPr>
          <w:rFonts w:asciiTheme="majorHAnsi" w:hAnsiTheme="majorHAnsi" w:cs="Tahoma"/>
          <w:sz w:val="22"/>
          <w:szCs w:val="22"/>
        </w:rPr>
        <w:t xml:space="preserve">Registration Page: </w:t>
      </w:r>
      <w:hyperlink r:id="rId11" w:history="1">
        <w:r w:rsidR="00C20DAA" w:rsidRPr="00AC0E48">
          <w:rPr>
            <w:rStyle w:val="Hyperlink"/>
            <w:rFonts w:asciiTheme="majorHAnsi" w:hAnsiTheme="majorHAnsi"/>
            <w:sz w:val="22"/>
            <w:szCs w:val="22"/>
          </w:rPr>
          <w:t>https://www.comptia.org/channelcon/register-and-plan/register</w:t>
        </w:r>
      </w:hyperlink>
      <w:r w:rsidR="00C20DAA" w:rsidRPr="00AC0E48">
        <w:rPr>
          <w:rFonts w:asciiTheme="majorHAnsi" w:hAnsiTheme="majorHAnsi"/>
          <w:sz w:val="22"/>
          <w:szCs w:val="22"/>
        </w:rPr>
        <w:t xml:space="preserve"> </w:t>
      </w:r>
    </w:p>
    <w:p w14:paraId="5C87CA3A" w14:textId="79ECAD63" w:rsidR="00C20DAA" w:rsidRPr="00AC0E48" w:rsidRDefault="007507A7" w:rsidP="00DA0095">
      <w:pPr>
        <w:rPr>
          <w:rFonts w:asciiTheme="majorHAnsi" w:hAnsiTheme="majorHAnsi"/>
          <w:sz w:val="22"/>
          <w:szCs w:val="22"/>
        </w:rPr>
      </w:pPr>
      <w:r w:rsidRPr="00AC0E48">
        <w:rPr>
          <w:rFonts w:asciiTheme="majorHAnsi" w:hAnsiTheme="majorHAnsi" w:cs="Tahoma"/>
          <w:sz w:val="22"/>
          <w:szCs w:val="22"/>
        </w:rPr>
        <w:t xml:space="preserve">Agenda: </w:t>
      </w:r>
      <w:hyperlink r:id="rId12" w:history="1">
        <w:r w:rsidR="00C20DAA" w:rsidRPr="00AC0E48">
          <w:rPr>
            <w:rStyle w:val="Hyperlink"/>
            <w:rFonts w:asciiTheme="majorHAnsi" w:hAnsiTheme="majorHAnsi"/>
            <w:sz w:val="22"/>
            <w:szCs w:val="22"/>
          </w:rPr>
          <w:t>https://www.comptia.org/channelcon/agenda/daily-agenda</w:t>
        </w:r>
      </w:hyperlink>
      <w:r w:rsidR="00C20DAA" w:rsidRPr="00AC0E48">
        <w:rPr>
          <w:rFonts w:asciiTheme="majorHAnsi" w:hAnsiTheme="majorHAnsi"/>
          <w:sz w:val="22"/>
          <w:szCs w:val="22"/>
        </w:rPr>
        <w:t xml:space="preserve"> </w:t>
      </w:r>
    </w:p>
    <w:p w14:paraId="537ADB97" w14:textId="168A1769" w:rsidR="007507A7" w:rsidRPr="00AC0E48" w:rsidRDefault="007507A7" w:rsidP="00DA0095">
      <w:pPr>
        <w:rPr>
          <w:rFonts w:asciiTheme="majorHAnsi" w:hAnsiTheme="majorHAnsi" w:cs="Tahoma"/>
          <w:sz w:val="22"/>
          <w:szCs w:val="22"/>
        </w:rPr>
      </w:pPr>
      <w:r w:rsidRPr="00AC0E48">
        <w:rPr>
          <w:rFonts w:asciiTheme="majorHAnsi" w:hAnsiTheme="majorHAnsi" w:cs="Tahoma"/>
          <w:sz w:val="22"/>
          <w:szCs w:val="22"/>
        </w:rPr>
        <w:t xml:space="preserve">Travel/Hotel: </w:t>
      </w:r>
      <w:hyperlink r:id="rId13" w:history="1">
        <w:r w:rsidR="00C20DAA" w:rsidRPr="00AC0E48">
          <w:rPr>
            <w:rStyle w:val="Hyperlink"/>
            <w:rFonts w:asciiTheme="majorHAnsi" w:hAnsiTheme="majorHAnsi"/>
            <w:sz w:val="22"/>
            <w:szCs w:val="22"/>
          </w:rPr>
          <w:t>https://aws.passkey.com/event/14402612/owner/4913/home</w:t>
        </w:r>
      </w:hyperlink>
      <w:r w:rsidR="00C20DAA" w:rsidRPr="00AC0E48">
        <w:rPr>
          <w:rFonts w:asciiTheme="majorHAnsi" w:hAnsiTheme="majorHAnsi"/>
          <w:sz w:val="22"/>
          <w:szCs w:val="22"/>
        </w:rPr>
        <w:t xml:space="preserve"> </w:t>
      </w:r>
    </w:p>
    <w:p w14:paraId="2B47190E" w14:textId="77777777" w:rsidR="007507A7" w:rsidRPr="007507A7" w:rsidRDefault="007507A7" w:rsidP="00DA0095">
      <w:pPr>
        <w:rPr>
          <w:rFonts w:asciiTheme="majorHAnsi" w:hAnsiTheme="majorHAnsi" w:cs="Tahoma"/>
          <w:b/>
          <w:sz w:val="22"/>
          <w:szCs w:val="22"/>
          <w:u w:val="single"/>
        </w:rPr>
      </w:pPr>
    </w:p>
    <w:p w14:paraId="155F19C1" w14:textId="77777777" w:rsidR="00DA0095" w:rsidRPr="007507A7" w:rsidRDefault="00DA0095" w:rsidP="00DA0095">
      <w:pPr>
        <w:rPr>
          <w:rFonts w:asciiTheme="majorHAnsi" w:hAnsiTheme="majorHAnsi" w:cs="Tahoma"/>
          <w:b/>
          <w:color w:val="FF0000"/>
          <w:sz w:val="22"/>
          <w:szCs w:val="22"/>
          <w:u w:val="single"/>
        </w:rPr>
      </w:pPr>
      <w:r w:rsidRPr="007507A7">
        <w:rPr>
          <w:rFonts w:asciiTheme="majorHAnsi" w:hAnsiTheme="majorHAnsi" w:cs="Tahoma"/>
          <w:b/>
          <w:color w:val="FF0000"/>
          <w:sz w:val="22"/>
          <w:szCs w:val="22"/>
          <w:u w:val="single"/>
        </w:rPr>
        <w:t>What is CompTIA ChannelCon</w:t>
      </w:r>
    </w:p>
    <w:p w14:paraId="7C6BB08A" w14:textId="77777777" w:rsidR="00DA0095" w:rsidRPr="007507A7" w:rsidRDefault="00DA0095" w:rsidP="00DA0095">
      <w:pPr>
        <w:rPr>
          <w:rFonts w:asciiTheme="majorHAnsi" w:hAnsiTheme="majorHAnsi" w:cs="Tahoma"/>
          <w:color w:val="FF0000"/>
          <w:sz w:val="22"/>
          <w:szCs w:val="22"/>
          <w:u w:val="single"/>
        </w:rPr>
      </w:pPr>
    </w:p>
    <w:p w14:paraId="4A609D83" w14:textId="77777777" w:rsidR="00DA0095" w:rsidRPr="007507A7" w:rsidRDefault="00DA0095" w:rsidP="00F954D8">
      <w:pPr>
        <w:pStyle w:val="ListParagraph"/>
        <w:numPr>
          <w:ilvl w:val="0"/>
          <w:numId w:val="1"/>
        </w:numPr>
        <w:ind w:left="360"/>
        <w:rPr>
          <w:rFonts w:asciiTheme="majorHAnsi" w:hAnsiTheme="majorHAnsi" w:cs="Tahoma"/>
          <w:sz w:val="22"/>
          <w:szCs w:val="22"/>
        </w:rPr>
      </w:pPr>
      <w:r w:rsidRPr="007507A7">
        <w:rPr>
          <w:rFonts w:asciiTheme="majorHAnsi" w:hAnsiTheme="majorHAnsi" w:cs="Tahoma"/>
          <w:sz w:val="22"/>
          <w:szCs w:val="22"/>
        </w:rPr>
        <w:t xml:space="preserve">ChannelCon is the IT industry’s premier training and partnering event that positively impacts the businesses of 9-in-10 attendees. </w:t>
      </w:r>
    </w:p>
    <w:p w14:paraId="77877C55" w14:textId="77777777" w:rsidR="00DA0095" w:rsidRPr="007507A7" w:rsidRDefault="00DA0095" w:rsidP="00F954D8">
      <w:pPr>
        <w:pStyle w:val="ListParagraph"/>
        <w:ind w:left="360"/>
        <w:rPr>
          <w:rFonts w:asciiTheme="majorHAnsi" w:hAnsiTheme="majorHAnsi" w:cs="Tahoma"/>
          <w:sz w:val="22"/>
          <w:szCs w:val="22"/>
        </w:rPr>
      </w:pPr>
    </w:p>
    <w:p w14:paraId="23B9CF9A" w14:textId="77777777" w:rsidR="00DA0095" w:rsidRPr="007507A7" w:rsidRDefault="00DA0095" w:rsidP="00F954D8">
      <w:pPr>
        <w:pStyle w:val="ListParagraph"/>
        <w:numPr>
          <w:ilvl w:val="0"/>
          <w:numId w:val="1"/>
        </w:numPr>
        <w:ind w:left="360"/>
        <w:rPr>
          <w:rFonts w:asciiTheme="majorHAnsi" w:hAnsiTheme="majorHAnsi" w:cs="Tahoma"/>
          <w:sz w:val="22"/>
          <w:szCs w:val="22"/>
        </w:rPr>
      </w:pPr>
      <w:r w:rsidRPr="007507A7">
        <w:rPr>
          <w:rFonts w:asciiTheme="majorHAnsi" w:hAnsiTheme="majorHAnsi" w:cs="Tahoma"/>
          <w:sz w:val="22"/>
          <w:szCs w:val="22"/>
        </w:rPr>
        <w:t>ChannelCon is a vendor neutral and brings together the greatest cross-section of the industry: Hundreds of solution providers, vendors, distributors, consultants and the media.</w:t>
      </w:r>
    </w:p>
    <w:p w14:paraId="2A5E1133" w14:textId="77777777" w:rsidR="00DA0095" w:rsidRPr="007507A7" w:rsidRDefault="00DA0095" w:rsidP="00F954D8">
      <w:pPr>
        <w:pStyle w:val="ListParagraph"/>
        <w:ind w:left="360"/>
        <w:rPr>
          <w:rFonts w:asciiTheme="majorHAnsi" w:hAnsiTheme="majorHAnsi" w:cs="Tahoma"/>
          <w:sz w:val="22"/>
          <w:szCs w:val="22"/>
        </w:rPr>
      </w:pPr>
    </w:p>
    <w:p w14:paraId="75C6AB97" w14:textId="77777777" w:rsidR="00DA0095" w:rsidRPr="007507A7" w:rsidRDefault="00DA0095" w:rsidP="00F954D8">
      <w:pPr>
        <w:pStyle w:val="ListParagraph"/>
        <w:numPr>
          <w:ilvl w:val="0"/>
          <w:numId w:val="1"/>
        </w:numPr>
        <w:ind w:left="360"/>
        <w:rPr>
          <w:rFonts w:asciiTheme="majorHAnsi" w:hAnsiTheme="majorHAnsi" w:cs="Tahoma"/>
          <w:sz w:val="22"/>
          <w:szCs w:val="22"/>
        </w:rPr>
      </w:pPr>
      <w:r w:rsidRPr="007507A7">
        <w:rPr>
          <w:rFonts w:asciiTheme="majorHAnsi" w:hAnsiTheme="majorHAnsi" w:cs="Tahoma"/>
          <w:sz w:val="22"/>
          <w:szCs w:val="22"/>
        </w:rPr>
        <w:t>ChannelCon focuses on education, partnering and peer-to-peer connections.</w:t>
      </w:r>
    </w:p>
    <w:p w14:paraId="61B1A66E" w14:textId="77777777" w:rsidR="00DA0095" w:rsidRPr="007507A7" w:rsidRDefault="00DA0095" w:rsidP="00F954D8">
      <w:pPr>
        <w:rPr>
          <w:rFonts w:asciiTheme="majorHAnsi" w:hAnsiTheme="majorHAnsi" w:cs="Tahoma"/>
          <w:sz w:val="22"/>
          <w:szCs w:val="22"/>
        </w:rPr>
      </w:pPr>
    </w:p>
    <w:p w14:paraId="774ABD6C" w14:textId="77777777" w:rsidR="00DA0095" w:rsidRPr="007507A7" w:rsidRDefault="00DA0095" w:rsidP="00F954D8">
      <w:pPr>
        <w:numPr>
          <w:ilvl w:val="0"/>
          <w:numId w:val="1"/>
        </w:numPr>
        <w:ind w:left="360"/>
        <w:rPr>
          <w:rFonts w:asciiTheme="majorHAnsi" w:hAnsiTheme="majorHAnsi" w:cs="Tahoma"/>
          <w:sz w:val="22"/>
          <w:szCs w:val="22"/>
        </w:rPr>
      </w:pPr>
      <w:r w:rsidRPr="007507A7">
        <w:rPr>
          <w:rFonts w:asciiTheme="majorHAnsi" w:hAnsiTheme="majorHAnsi" w:cs="Tahoma"/>
          <w:sz w:val="22"/>
          <w:szCs w:val="22"/>
        </w:rPr>
        <w:t>CompTIA ChannelCon is one of the only partner conferences in the industry that is not tied to a specific vendor or distributor.  It is the event where attendees get to choose the course of study that is most relevant to their overall business success.</w:t>
      </w:r>
    </w:p>
    <w:p w14:paraId="0951D4EB" w14:textId="77777777" w:rsidR="00DA0095" w:rsidRPr="007507A7" w:rsidRDefault="00DA0095" w:rsidP="00806501">
      <w:pPr>
        <w:ind w:left="360"/>
        <w:rPr>
          <w:rFonts w:asciiTheme="majorHAnsi" w:hAnsiTheme="majorHAnsi" w:cs="Tahoma"/>
          <w:sz w:val="22"/>
          <w:szCs w:val="22"/>
        </w:rPr>
      </w:pPr>
    </w:p>
    <w:p w14:paraId="76C5072A" w14:textId="77777777" w:rsidR="000936B3" w:rsidRPr="000936B3" w:rsidRDefault="000936B3" w:rsidP="000936B3">
      <w:pPr>
        <w:tabs>
          <w:tab w:val="left" w:pos="3584"/>
        </w:tabs>
        <w:rPr>
          <w:rFonts w:asciiTheme="majorHAnsi" w:hAnsiTheme="majorHAnsi" w:cs="Tahoma"/>
          <w:b/>
          <w:color w:val="FF0000"/>
          <w:sz w:val="22"/>
          <w:u w:val="single"/>
        </w:rPr>
      </w:pPr>
      <w:r w:rsidRPr="000936B3">
        <w:rPr>
          <w:rFonts w:asciiTheme="majorHAnsi" w:hAnsiTheme="majorHAnsi" w:cs="Tahoma"/>
          <w:b/>
          <w:color w:val="FF0000"/>
          <w:sz w:val="22"/>
          <w:u w:val="single"/>
        </w:rPr>
        <w:t xml:space="preserve">About CompTIA ChannelCon </w:t>
      </w:r>
    </w:p>
    <w:p w14:paraId="7FB0CB84" w14:textId="77777777" w:rsidR="000936B3" w:rsidRPr="000936B3" w:rsidRDefault="000936B3" w:rsidP="000936B3">
      <w:pPr>
        <w:rPr>
          <w:rFonts w:asciiTheme="majorHAnsi" w:hAnsiTheme="majorHAnsi" w:cs="Tahoma"/>
          <w:b/>
          <w:color w:val="000000"/>
          <w:sz w:val="22"/>
        </w:rPr>
      </w:pPr>
    </w:p>
    <w:p w14:paraId="3C7C917F" w14:textId="77777777" w:rsidR="000936B3" w:rsidRPr="000936B3" w:rsidRDefault="000936B3" w:rsidP="000936B3">
      <w:pPr>
        <w:rPr>
          <w:rFonts w:asciiTheme="majorHAnsi" w:hAnsiTheme="majorHAnsi" w:cs="Tahoma"/>
          <w:sz w:val="22"/>
        </w:rPr>
      </w:pPr>
      <w:r w:rsidRPr="000936B3">
        <w:rPr>
          <w:rFonts w:asciiTheme="majorHAnsi" w:hAnsiTheme="majorHAnsi" w:cs="Tahoma"/>
          <w:b/>
          <w:color w:val="000000"/>
          <w:sz w:val="22"/>
        </w:rPr>
        <w:t>CompTIA ChannelCon</w:t>
      </w:r>
      <w:r w:rsidRPr="000936B3">
        <w:rPr>
          <w:rFonts w:asciiTheme="majorHAnsi" w:hAnsiTheme="majorHAnsi" w:cs="Tahoma"/>
          <w:b/>
          <w:sz w:val="22"/>
        </w:rPr>
        <w:t xml:space="preserve"> </w:t>
      </w:r>
      <w:r w:rsidRPr="000936B3">
        <w:rPr>
          <w:rFonts w:asciiTheme="majorHAnsi" w:hAnsiTheme="majorHAnsi" w:cs="Tahoma"/>
          <w:sz w:val="22"/>
        </w:rPr>
        <w:t>is the premier training and partnering event for the IT channel and runs</w:t>
      </w:r>
      <w:r w:rsidRPr="000936B3">
        <w:rPr>
          <w:rFonts w:asciiTheme="majorHAnsi" w:hAnsiTheme="majorHAnsi" w:cs="Tahoma"/>
          <w:b/>
          <w:sz w:val="22"/>
        </w:rPr>
        <w:t xml:space="preserve"> </w:t>
      </w:r>
      <w:r w:rsidRPr="000936B3">
        <w:rPr>
          <w:rFonts w:asciiTheme="majorHAnsi" w:hAnsiTheme="majorHAnsi" w:cs="Tahoma"/>
          <w:sz w:val="22"/>
        </w:rPr>
        <w:t xml:space="preserve">Aug. 1-3 at the Diplomat Resort &amp; Spa in Hollywood, FL.  At ChannelCon 2016, industry training, peer-to-peer learning and partner networking all come together, resulting in new partnerships and business growth. ChannelCon features high-level executive panel discussions, intensive executive certificate training courses, technical CEU courses and collaborative community sessions where like-minded minds come together to help drive the channel forward.  CompTIA ChannelCon has the best cross-section of solution providers, vendors, distributors and media - giving attendees the chance to learn from one another and the industry’s leading thought-leaders. ChannelCon positively impacts 95% of past attendees. </w:t>
      </w:r>
    </w:p>
    <w:p w14:paraId="11E6896F" w14:textId="77777777" w:rsidR="000936B3" w:rsidRPr="000936B3" w:rsidRDefault="000936B3" w:rsidP="000936B3">
      <w:pPr>
        <w:rPr>
          <w:rFonts w:asciiTheme="majorHAnsi" w:hAnsiTheme="majorHAnsi" w:cs="Tahoma"/>
          <w:sz w:val="22"/>
        </w:rPr>
      </w:pPr>
    </w:p>
    <w:p w14:paraId="54332810" w14:textId="77777777" w:rsidR="000936B3" w:rsidRPr="000936B3" w:rsidRDefault="000936B3" w:rsidP="000936B3">
      <w:pPr>
        <w:rPr>
          <w:rFonts w:asciiTheme="majorHAnsi" w:eastAsia="Times New Roman" w:hAnsiTheme="majorHAnsi"/>
          <w:sz w:val="16"/>
          <w:szCs w:val="18"/>
        </w:rPr>
      </w:pPr>
      <w:r w:rsidRPr="000936B3">
        <w:rPr>
          <w:rFonts w:asciiTheme="majorHAnsi" w:hAnsiTheme="majorHAnsi" w:cs="Tahoma"/>
          <w:sz w:val="22"/>
        </w:rPr>
        <w:t xml:space="preserve">The </w:t>
      </w:r>
      <w:r w:rsidRPr="000936B3">
        <w:rPr>
          <w:rFonts w:asciiTheme="majorHAnsi" w:hAnsiTheme="majorHAnsi" w:cs="Tahoma"/>
          <w:b/>
          <w:sz w:val="22"/>
        </w:rPr>
        <w:t>ChannelCon Vendor Summit</w:t>
      </w:r>
      <w:r w:rsidRPr="000936B3">
        <w:rPr>
          <w:rFonts w:asciiTheme="majorHAnsi" w:hAnsiTheme="majorHAnsi" w:cs="Tahoma"/>
          <w:sz w:val="22"/>
        </w:rPr>
        <w:t xml:space="preserve"> will run parallel to the main conference. The summit will focus on the evolution of the partner base and is targeted at IT vendors, distributors and consultants including all ChannelCon exhibitors and </w:t>
      </w:r>
      <w:r w:rsidRPr="000936B3">
        <w:rPr>
          <w:rFonts w:asciiTheme="majorHAnsi" w:eastAsia="Times New Roman" w:hAnsiTheme="majorHAnsi" w:cs="Tahoma"/>
          <w:sz w:val="22"/>
        </w:rPr>
        <w:t>C-level, EVP, SVP vendor and distributor executives</w:t>
      </w:r>
      <w:r w:rsidRPr="000936B3">
        <w:rPr>
          <w:rFonts w:asciiTheme="majorHAnsi" w:hAnsiTheme="majorHAnsi" w:cs="Tahoma"/>
          <w:sz w:val="22"/>
        </w:rPr>
        <w:t>.  The agenda will focus on high-level hot topics rather than ‘how-to’ sessions and will include keynote speakers and a combination of panel sessions, breakouts and peer to peer engagement. All networking and social activities will be in combination with the full conference agenda and Solution Provider attendees.</w:t>
      </w:r>
    </w:p>
    <w:p w14:paraId="4994C541" w14:textId="77777777" w:rsidR="000936B3" w:rsidRPr="000936B3" w:rsidRDefault="000936B3" w:rsidP="000936B3">
      <w:pPr>
        <w:tabs>
          <w:tab w:val="left" w:pos="3584"/>
        </w:tabs>
        <w:rPr>
          <w:rFonts w:asciiTheme="majorHAnsi" w:hAnsiTheme="majorHAnsi" w:cs="Tahoma"/>
          <w:sz w:val="22"/>
        </w:rPr>
      </w:pPr>
    </w:p>
    <w:p w14:paraId="6B60277A" w14:textId="77777777" w:rsidR="000936B3" w:rsidRPr="000936B3" w:rsidRDefault="000936B3" w:rsidP="000936B3">
      <w:pPr>
        <w:tabs>
          <w:tab w:val="left" w:pos="3584"/>
        </w:tabs>
        <w:rPr>
          <w:rFonts w:asciiTheme="majorHAnsi" w:hAnsiTheme="majorHAnsi" w:cs="Tahoma"/>
          <w:sz w:val="22"/>
        </w:rPr>
      </w:pPr>
      <w:r w:rsidRPr="000936B3">
        <w:rPr>
          <w:rFonts w:asciiTheme="majorHAnsi" w:hAnsiTheme="majorHAnsi" w:cs="Tahoma"/>
          <w:sz w:val="22"/>
        </w:rPr>
        <w:t xml:space="preserve">Things you don’t want to miss this year include the ChannelCon Technology Vendor Fair, the ChannelCon Think and Drink Lounge, Headshot Spot, and the CompTIA Member Center. Get ready to Break Boundaries in Hollywood, FL </w:t>
      </w:r>
      <w:r w:rsidRPr="000936B3">
        <w:rPr>
          <w:rFonts w:asciiTheme="majorHAnsi" w:hAnsiTheme="majorHAnsi" w:cs="Tahoma"/>
          <w:b/>
          <w:sz w:val="22"/>
        </w:rPr>
        <w:t>Aug. 1-3</w:t>
      </w:r>
      <w:r w:rsidRPr="000936B3">
        <w:rPr>
          <w:rFonts w:asciiTheme="majorHAnsi" w:hAnsiTheme="majorHAnsi" w:cs="Tahoma"/>
          <w:sz w:val="22"/>
        </w:rPr>
        <w:t xml:space="preserve"> at CompTIA ChannelCon 2016. Register today at comptia.org/channelcon.</w:t>
      </w:r>
    </w:p>
    <w:p w14:paraId="62D75D7E" w14:textId="77777777" w:rsidR="000936B3" w:rsidRPr="000936B3" w:rsidRDefault="000936B3" w:rsidP="000936B3">
      <w:pPr>
        <w:tabs>
          <w:tab w:val="left" w:pos="3584"/>
        </w:tabs>
        <w:rPr>
          <w:rFonts w:asciiTheme="majorHAnsi" w:hAnsiTheme="majorHAnsi" w:cs="Tahoma"/>
          <w:sz w:val="22"/>
        </w:rPr>
      </w:pPr>
    </w:p>
    <w:p w14:paraId="7B2A9372" w14:textId="77777777" w:rsidR="000936B3" w:rsidRPr="000936B3" w:rsidRDefault="000936B3" w:rsidP="000936B3">
      <w:pPr>
        <w:tabs>
          <w:tab w:val="left" w:pos="3584"/>
        </w:tabs>
        <w:rPr>
          <w:rFonts w:asciiTheme="majorHAnsi" w:hAnsiTheme="majorHAnsi" w:cs="Tahoma"/>
          <w:sz w:val="22"/>
        </w:rPr>
      </w:pPr>
      <w:r w:rsidRPr="000936B3">
        <w:rPr>
          <w:rFonts w:asciiTheme="majorHAnsi" w:hAnsiTheme="majorHAnsi" w:cs="Tahoma"/>
          <w:sz w:val="22"/>
        </w:rPr>
        <w:t xml:space="preserve">Premier members receive unlimited registrations. Select registered users and non-members can use promo code trybuy16 to register for an exclusive try and buy offer.  </w:t>
      </w:r>
    </w:p>
    <w:p w14:paraId="425B31AA" w14:textId="77777777" w:rsidR="00CF2178" w:rsidRPr="000936B3" w:rsidRDefault="00CF2178" w:rsidP="00CF2178">
      <w:pPr>
        <w:tabs>
          <w:tab w:val="left" w:pos="3584"/>
        </w:tabs>
        <w:rPr>
          <w:rFonts w:asciiTheme="majorHAnsi" w:hAnsiTheme="majorHAnsi" w:cs="Tahoma"/>
          <w:sz w:val="22"/>
          <w:szCs w:val="22"/>
        </w:rPr>
      </w:pPr>
    </w:p>
    <w:p w14:paraId="19D0A9FC" w14:textId="3A9A93BF" w:rsidR="00DA0095" w:rsidRPr="007507A7" w:rsidRDefault="00DA0095" w:rsidP="00DA0095">
      <w:pPr>
        <w:tabs>
          <w:tab w:val="left" w:pos="3584"/>
        </w:tabs>
        <w:rPr>
          <w:rFonts w:asciiTheme="majorHAnsi" w:hAnsiTheme="majorHAnsi" w:cs="Tahoma"/>
          <w:b/>
          <w:color w:val="FF0000"/>
          <w:sz w:val="22"/>
          <w:szCs w:val="22"/>
          <w:u w:val="single"/>
        </w:rPr>
      </w:pPr>
      <w:r w:rsidRPr="007507A7">
        <w:rPr>
          <w:rFonts w:asciiTheme="majorHAnsi" w:hAnsiTheme="majorHAnsi" w:cs="Tahoma"/>
          <w:b/>
          <w:color w:val="FF0000"/>
          <w:sz w:val="22"/>
          <w:szCs w:val="22"/>
          <w:u w:val="single"/>
        </w:rPr>
        <w:t>Key Speaking Points</w:t>
      </w:r>
    </w:p>
    <w:p w14:paraId="63309DA4" w14:textId="77777777" w:rsidR="00DA0095" w:rsidRPr="007507A7" w:rsidRDefault="00DA0095" w:rsidP="00DA0095">
      <w:pPr>
        <w:tabs>
          <w:tab w:val="left" w:pos="3584"/>
        </w:tabs>
        <w:rPr>
          <w:rFonts w:asciiTheme="majorHAnsi" w:hAnsiTheme="majorHAnsi" w:cs="Tahoma"/>
          <w:b/>
          <w:color w:val="FF0000"/>
          <w:sz w:val="22"/>
          <w:szCs w:val="22"/>
        </w:rPr>
      </w:pPr>
    </w:p>
    <w:p w14:paraId="5B1C967C" w14:textId="5F860D2D" w:rsidR="00852632" w:rsidRPr="007507A7" w:rsidRDefault="00852632" w:rsidP="00852632">
      <w:pPr>
        <w:widowControl w:val="0"/>
        <w:numPr>
          <w:ilvl w:val="0"/>
          <w:numId w:val="9"/>
        </w:numPr>
        <w:autoSpaceDE w:val="0"/>
        <w:autoSpaceDN w:val="0"/>
        <w:adjustRightInd w:val="0"/>
        <w:rPr>
          <w:rFonts w:asciiTheme="majorHAnsi" w:hAnsiTheme="majorHAnsi" w:cs="Tahoma"/>
          <w:sz w:val="22"/>
          <w:szCs w:val="22"/>
        </w:rPr>
      </w:pPr>
      <w:r w:rsidRPr="007507A7">
        <w:rPr>
          <w:rFonts w:asciiTheme="majorHAnsi" w:hAnsiTheme="majorHAnsi" w:cs="Tahoma"/>
          <w:sz w:val="22"/>
          <w:szCs w:val="22"/>
        </w:rPr>
        <w:t xml:space="preserve">CompTIA ChannelCon will prepare you and your organization </w:t>
      </w:r>
      <w:r w:rsidR="00CF2178" w:rsidRPr="007507A7">
        <w:rPr>
          <w:rFonts w:asciiTheme="majorHAnsi" w:hAnsiTheme="majorHAnsi" w:cs="Tahoma"/>
          <w:sz w:val="22"/>
          <w:szCs w:val="22"/>
        </w:rPr>
        <w:t>with ways to better connect to</w:t>
      </w:r>
      <w:r w:rsidRPr="007507A7">
        <w:rPr>
          <w:rFonts w:asciiTheme="majorHAnsi" w:hAnsiTheme="majorHAnsi" w:cs="Tahoma"/>
          <w:sz w:val="22"/>
          <w:szCs w:val="22"/>
        </w:rPr>
        <w:t xml:space="preserve"> the channel through education, collaboration and partnering. </w:t>
      </w:r>
    </w:p>
    <w:p w14:paraId="2DE4CA3B" w14:textId="77777777" w:rsidR="00CF2178" w:rsidRPr="007507A7" w:rsidRDefault="00CF2178" w:rsidP="00CF2178">
      <w:pPr>
        <w:widowControl w:val="0"/>
        <w:autoSpaceDE w:val="0"/>
        <w:autoSpaceDN w:val="0"/>
        <w:adjustRightInd w:val="0"/>
        <w:rPr>
          <w:rFonts w:asciiTheme="majorHAnsi" w:hAnsiTheme="majorHAnsi" w:cs="Tahoma"/>
          <w:sz w:val="22"/>
          <w:szCs w:val="22"/>
        </w:rPr>
      </w:pPr>
    </w:p>
    <w:p w14:paraId="508AA70B" w14:textId="04D705A1" w:rsidR="00CF2178" w:rsidRPr="007507A7" w:rsidRDefault="00852632" w:rsidP="00CF2178">
      <w:pPr>
        <w:widowControl w:val="0"/>
        <w:numPr>
          <w:ilvl w:val="0"/>
          <w:numId w:val="9"/>
        </w:numPr>
        <w:autoSpaceDE w:val="0"/>
        <w:autoSpaceDN w:val="0"/>
        <w:adjustRightInd w:val="0"/>
        <w:rPr>
          <w:rFonts w:asciiTheme="majorHAnsi" w:hAnsiTheme="majorHAnsi" w:cs="Tahoma"/>
          <w:sz w:val="22"/>
          <w:szCs w:val="22"/>
        </w:rPr>
      </w:pPr>
      <w:r w:rsidRPr="007507A7">
        <w:rPr>
          <w:rFonts w:asciiTheme="majorHAnsi" w:hAnsiTheme="majorHAnsi" w:cs="Tahoma"/>
          <w:sz w:val="22"/>
          <w:szCs w:val="22"/>
        </w:rPr>
        <w:t xml:space="preserve">CompTIA ChanenlCon is the only vendor neutral, non-hosted channel event of its size allowing you the freedom to pick the sessions you need to accelerate your business. </w:t>
      </w:r>
    </w:p>
    <w:p w14:paraId="3D2F0975" w14:textId="77777777" w:rsidR="00CF2178" w:rsidRPr="007507A7" w:rsidRDefault="00CF2178" w:rsidP="00CF2178">
      <w:pPr>
        <w:widowControl w:val="0"/>
        <w:autoSpaceDE w:val="0"/>
        <w:autoSpaceDN w:val="0"/>
        <w:adjustRightInd w:val="0"/>
        <w:rPr>
          <w:rFonts w:asciiTheme="majorHAnsi" w:hAnsiTheme="majorHAnsi" w:cs="Tahoma"/>
          <w:sz w:val="22"/>
          <w:szCs w:val="22"/>
        </w:rPr>
      </w:pPr>
    </w:p>
    <w:p w14:paraId="31288F17" w14:textId="77777777" w:rsidR="00852632" w:rsidRPr="007507A7" w:rsidRDefault="00852632" w:rsidP="00852632">
      <w:pPr>
        <w:widowControl w:val="0"/>
        <w:numPr>
          <w:ilvl w:val="0"/>
          <w:numId w:val="9"/>
        </w:numPr>
        <w:autoSpaceDE w:val="0"/>
        <w:autoSpaceDN w:val="0"/>
        <w:adjustRightInd w:val="0"/>
        <w:rPr>
          <w:rFonts w:asciiTheme="majorHAnsi" w:hAnsiTheme="majorHAnsi" w:cs="Tahoma"/>
          <w:sz w:val="22"/>
          <w:szCs w:val="22"/>
        </w:rPr>
      </w:pPr>
      <w:r w:rsidRPr="007507A7">
        <w:rPr>
          <w:rFonts w:asciiTheme="majorHAnsi" w:hAnsiTheme="majorHAnsi" w:cs="Tahoma"/>
          <w:sz w:val="22"/>
          <w:szCs w:val="22"/>
        </w:rPr>
        <w:t>Walk away with tools and resources you can immediately implement to build a better business or to transition into a new market.</w:t>
      </w:r>
    </w:p>
    <w:p w14:paraId="23BFED09" w14:textId="77777777" w:rsidR="00CF2178" w:rsidRPr="007507A7" w:rsidRDefault="00CF2178" w:rsidP="00CF2178">
      <w:pPr>
        <w:widowControl w:val="0"/>
        <w:autoSpaceDE w:val="0"/>
        <w:autoSpaceDN w:val="0"/>
        <w:adjustRightInd w:val="0"/>
        <w:rPr>
          <w:rFonts w:asciiTheme="majorHAnsi" w:hAnsiTheme="majorHAnsi" w:cs="Tahoma"/>
          <w:sz w:val="22"/>
          <w:szCs w:val="22"/>
        </w:rPr>
      </w:pPr>
    </w:p>
    <w:p w14:paraId="72372D28" w14:textId="12CC9812" w:rsidR="00CF2178" w:rsidRPr="007507A7" w:rsidRDefault="006424E7" w:rsidP="00CF2178">
      <w:pPr>
        <w:widowControl w:val="0"/>
        <w:numPr>
          <w:ilvl w:val="0"/>
          <w:numId w:val="9"/>
        </w:numPr>
        <w:autoSpaceDE w:val="0"/>
        <w:autoSpaceDN w:val="0"/>
        <w:adjustRightInd w:val="0"/>
        <w:rPr>
          <w:rFonts w:asciiTheme="majorHAnsi" w:hAnsiTheme="majorHAnsi" w:cs="Tahoma"/>
          <w:sz w:val="22"/>
          <w:szCs w:val="22"/>
        </w:rPr>
      </w:pPr>
      <w:r w:rsidRPr="007507A7">
        <w:rPr>
          <w:rFonts w:asciiTheme="majorHAnsi" w:hAnsiTheme="majorHAnsi" w:cs="Tahoma"/>
          <w:sz w:val="22"/>
          <w:szCs w:val="22"/>
        </w:rPr>
        <w:t>Don’t</w:t>
      </w:r>
      <w:r w:rsidR="00CF2178" w:rsidRPr="007507A7">
        <w:rPr>
          <w:rFonts w:asciiTheme="majorHAnsi" w:hAnsiTheme="majorHAnsi" w:cs="Tahoma"/>
          <w:sz w:val="22"/>
          <w:szCs w:val="22"/>
        </w:rPr>
        <w:t xml:space="preserve"> miss one or more CompTIA Community Meetings, where like-minded people sit across the table to discuss initiatives that help advance the global IT Channel. Open to all conference attendees. </w:t>
      </w:r>
    </w:p>
    <w:p w14:paraId="6D7C14D4" w14:textId="77777777" w:rsidR="00CF2178" w:rsidRPr="007507A7" w:rsidRDefault="00CF2178" w:rsidP="00CF2178">
      <w:pPr>
        <w:widowControl w:val="0"/>
        <w:autoSpaceDE w:val="0"/>
        <w:autoSpaceDN w:val="0"/>
        <w:adjustRightInd w:val="0"/>
        <w:rPr>
          <w:rFonts w:asciiTheme="majorHAnsi" w:hAnsiTheme="majorHAnsi" w:cs="Tahoma"/>
          <w:sz w:val="22"/>
          <w:szCs w:val="22"/>
        </w:rPr>
      </w:pPr>
    </w:p>
    <w:p w14:paraId="7C063A8C" w14:textId="0B10CF29" w:rsidR="00852632" w:rsidRPr="007507A7" w:rsidRDefault="00852632" w:rsidP="00852632">
      <w:pPr>
        <w:widowControl w:val="0"/>
        <w:numPr>
          <w:ilvl w:val="0"/>
          <w:numId w:val="9"/>
        </w:numPr>
        <w:autoSpaceDE w:val="0"/>
        <w:autoSpaceDN w:val="0"/>
        <w:adjustRightInd w:val="0"/>
        <w:rPr>
          <w:rFonts w:asciiTheme="majorHAnsi" w:hAnsiTheme="majorHAnsi" w:cs="Tahoma"/>
          <w:sz w:val="22"/>
          <w:szCs w:val="22"/>
        </w:rPr>
      </w:pPr>
      <w:r w:rsidRPr="007507A7">
        <w:rPr>
          <w:rFonts w:asciiTheme="majorHAnsi" w:hAnsiTheme="majorHAnsi" w:cs="Tahoma"/>
          <w:sz w:val="22"/>
          <w:szCs w:val="22"/>
        </w:rPr>
        <w:t>Solution Provider organizations will optimize the ChannelCon experience if they send 2 or more staff to ChannelCon 201</w:t>
      </w:r>
      <w:r w:rsidR="00AC0E48">
        <w:rPr>
          <w:rFonts w:asciiTheme="majorHAnsi" w:hAnsiTheme="majorHAnsi" w:cs="Tahoma"/>
          <w:sz w:val="22"/>
          <w:szCs w:val="22"/>
        </w:rPr>
        <w:t>6</w:t>
      </w:r>
      <w:r w:rsidRPr="007507A7">
        <w:rPr>
          <w:rFonts w:asciiTheme="majorHAnsi" w:hAnsiTheme="majorHAnsi" w:cs="Tahoma"/>
          <w:sz w:val="22"/>
          <w:szCs w:val="22"/>
        </w:rPr>
        <w:t>.</w:t>
      </w:r>
    </w:p>
    <w:p w14:paraId="675AD7EF" w14:textId="77777777" w:rsidR="00CF2178" w:rsidRPr="007507A7" w:rsidRDefault="00CF2178" w:rsidP="00CF2178">
      <w:pPr>
        <w:widowControl w:val="0"/>
        <w:autoSpaceDE w:val="0"/>
        <w:autoSpaceDN w:val="0"/>
        <w:adjustRightInd w:val="0"/>
        <w:rPr>
          <w:rFonts w:asciiTheme="majorHAnsi" w:hAnsiTheme="majorHAnsi" w:cs="Tahoma"/>
          <w:sz w:val="22"/>
          <w:szCs w:val="22"/>
        </w:rPr>
      </w:pPr>
    </w:p>
    <w:p w14:paraId="09590BAA" w14:textId="77777777" w:rsidR="000936B3" w:rsidRPr="000936B3" w:rsidRDefault="000936B3" w:rsidP="000936B3">
      <w:pPr>
        <w:widowControl w:val="0"/>
        <w:numPr>
          <w:ilvl w:val="0"/>
          <w:numId w:val="9"/>
        </w:numPr>
        <w:autoSpaceDE w:val="0"/>
        <w:autoSpaceDN w:val="0"/>
        <w:adjustRightInd w:val="0"/>
        <w:rPr>
          <w:rFonts w:asciiTheme="majorHAnsi" w:hAnsiTheme="majorHAnsi" w:cs="Tahoma"/>
          <w:sz w:val="22"/>
        </w:rPr>
      </w:pPr>
      <w:r w:rsidRPr="000936B3">
        <w:rPr>
          <w:rFonts w:asciiTheme="majorHAnsi" w:hAnsiTheme="majorHAnsi" w:cs="Tahoma"/>
          <w:sz w:val="22"/>
        </w:rPr>
        <w:t xml:space="preserve">CompTIA members receive unlimited free registrations. </w:t>
      </w:r>
    </w:p>
    <w:p w14:paraId="38212DBC" w14:textId="77777777" w:rsidR="000936B3" w:rsidRPr="000936B3" w:rsidRDefault="000936B3" w:rsidP="000936B3">
      <w:pPr>
        <w:widowControl w:val="0"/>
        <w:autoSpaceDE w:val="0"/>
        <w:autoSpaceDN w:val="0"/>
        <w:adjustRightInd w:val="0"/>
        <w:rPr>
          <w:rFonts w:asciiTheme="majorHAnsi" w:hAnsiTheme="majorHAnsi" w:cs="Tahoma"/>
          <w:sz w:val="22"/>
        </w:rPr>
      </w:pPr>
    </w:p>
    <w:p w14:paraId="6BE448E1" w14:textId="77777777" w:rsidR="000936B3" w:rsidRPr="000936B3" w:rsidRDefault="000936B3" w:rsidP="000936B3">
      <w:pPr>
        <w:pStyle w:val="ListParagraph"/>
        <w:numPr>
          <w:ilvl w:val="0"/>
          <w:numId w:val="9"/>
        </w:numPr>
        <w:rPr>
          <w:rFonts w:asciiTheme="majorHAnsi" w:hAnsiTheme="majorHAnsi" w:cs="Tahoma"/>
          <w:sz w:val="22"/>
        </w:rPr>
      </w:pPr>
      <w:r w:rsidRPr="000936B3">
        <w:rPr>
          <w:rFonts w:asciiTheme="majorHAnsi" w:hAnsiTheme="majorHAnsi" w:cs="Tahoma"/>
          <w:bCs/>
          <w:sz w:val="22"/>
        </w:rPr>
        <w:t xml:space="preserve">ChannelCon is covered annually by the major channel media outlets, from Business Solutions, Channel Partners, MSPmentor and The VAR Guy. </w:t>
      </w:r>
    </w:p>
    <w:p w14:paraId="2FCCD9CC" w14:textId="77777777" w:rsidR="000936B3" w:rsidRPr="000936B3" w:rsidRDefault="000936B3" w:rsidP="000936B3">
      <w:pPr>
        <w:rPr>
          <w:rFonts w:asciiTheme="majorHAnsi" w:hAnsiTheme="majorHAnsi" w:cs="Tahoma"/>
          <w:sz w:val="22"/>
        </w:rPr>
      </w:pPr>
    </w:p>
    <w:p w14:paraId="60CC3CE7" w14:textId="77777777" w:rsidR="000936B3" w:rsidRPr="000936B3" w:rsidRDefault="000936B3" w:rsidP="000936B3">
      <w:pPr>
        <w:pStyle w:val="ListParagraph"/>
        <w:numPr>
          <w:ilvl w:val="0"/>
          <w:numId w:val="9"/>
        </w:numPr>
        <w:rPr>
          <w:rFonts w:asciiTheme="majorHAnsi" w:hAnsiTheme="majorHAnsi" w:cs="Tahoma"/>
          <w:sz w:val="22"/>
        </w:rPr>
      </w:pPr>
      <w:r w:rsidRPr="000936B3">
        <w:rPr>
          <w:rFonts w:asciiTheme="majorHAnsi" w:hAnsiTheme="majorHAnsi" w:cs="Tahoma"/>
          <w:sz w:val="22"/>
        </w:rPr>
        <w:t>ChannelCon positively impacts 95% of attendees</w:t>
      </w:r>
    </w:p>
    <w:p w14:paraId="164942F0" w14:textId="77777777" w:rsidR="000936B3" w:rsidRPr="000936B3" w:rsidRDefault="000936B3" w:rsidP="000936B3">
      <w:pPr>
        <w:rPr>
          <w:rFonts w:asciiTheme="majorHAnsi" w:hAnsiTheme="majorHAnsi" w:cs="Tahoma"/>
          <w:sz w:val="22"/>
        </w:rPr>
      </w:pPr>
    </w:p>
    <w:p w14:paraId="13999C93" w14:textId="77777777" w:rsidR="000936B3" w:rsidRPr="000936B3" w:rsidRDefault="000936B3" w:rsidP="000936B3">
      <w:pPr>
        <w:pStyle w:val="ListParagraph"/>
        <w:widowControl w:val="0"/>
        <w:numPr>
          <w:ilvl w:val="0"/>
          <w:numId w:val="9"/>
        </w:numPr>
        <w:autoSpaceDE w:val="0"/>
        <w:autoSpaceDN w:val="0"/>
        <w:adjustRightInd w:val="0"/>
        <w:rPr>
          <w:rFonts w:asciiTheme="majorHAnsi" w:hAnsiTheme="majorHAnsi" w:cs="Tahoma"/>
          <w:sz w:val="22"/>
        </w:rPr>
      </w:pPr>
      <w:r w:rsidRPr="000936B3">
        <w:rPr>
          <w:rFonts w:asciiTheme="majorHAnsi" w:hAnsiTheme="majorHAnsi" w:cs="Tahoma"/>
          <w:sz w:val="22"/>
        </w:rPr>
        <w:t xml:space="preserve">89% of the attendee base reports they made a </w:t>
      </w:r>
      <w:r w:rsidRPr="000936B3">
        <w:rPr>
          <w:rFonts w:asciiTheme="majorHAnsi" w:hAnsiTheme="majorHAnsi" w:cs="Tahoma"/>
          <w:i/>
          <w:iCs/>
          <w:sz w:val="22"/>
        </w:rPr>
        <w:t>minimum</w:t>
      </w:r>
      <w:r w:rsidRPr="000936B3">
        <w:rPr>
          <w:rFonts w:asciiTheme="majorHAnsi" w:hAnsiTheme="majorHAnsi" w:cs="Tahoma"/>
          <w:sz w:val="22"/>
        </w:rPr>
        <w:t xml:space="preserve"> of five new business relationships at ChannelCon.</w:t>
      </w:r>
    </w:p>
    <w:p w14:paraId="07186D67" w14:textId="77777777" w:rsidR="000936B3" w:rsidRPr="000936B3" w:rsidRDefault="000936B3" w:rsidP="000936B3">
      <w:pPr>
        <w:widowControl w:val="0"/>
        <w:autoSpaceDE w:val="0"/>
        <w:autoSpaceDN w:val="0"/>
        <w:adjustRightInd w:val="0"/>
        <w:rPr>
          <w:rFonts w:asciiTheme="majorHAnsi" w:hAnsiTheme="majorHAnsi" w:cs="Tahoma"/>
          <w:sz w:val="22"/>
        </w:rPr>
      </w:pPr>
    </w:p>
    <w:p w14:paraId="4F29AC28" w14:textId="77777777" w:rsidR="000936B3" w:rsidRPr="000936B3" w:rsidRDefault="000936B3" w:rsidP="000936B3">
      <w:pPr>
        <w:pStyle w:val="ListParagraph"/>
        <w:widowControl w:val="0"/>
        <w:numPr>
          <w:ilvl w:val="0"/>
          <w:numId w:val="9"/>
        </w:numPr>
        <w:autoSpaceDE w:val="0"/>
        <w:autoSpaceDN w:val="0"/>
        <w:adjustRightInd w:val="0"/>
        <w:rPr>
          <w:rFonts w:asciiTheme="majorHAnsi" w:hAnsiTheme="majorHAnsi" w:cs="Tahoma"/>
          <w:sz w:val="22"/>
        </w:rPr>
      </w:pPr>
      <w:r w:rsidRPr="000936B3">
        <w:rPr>
          <w:rFonts w:asciiTheme="majorHAnsi" w:hAnsiTheme="majorHAnsi" w:cs="Tahoma"/>
          <w:sz w:val="22"/>
        </w:rPr>
        <w:t>Use the ChannelCon App — last year, 60% of exhibitors found it valuable for making appointments and new business connections.</w:t>
      </w:r>
    </w:p>
    <w:p w14:paraId="0F2C1E4B" w14:textId="77777777" w:rsidR="0095509F" w:rsidRDefault="0095509F" w:rsidP="00913F02">
      <w:pPr>
        <w:widowControl w:val="0"/>
        <w:autoSpaceDE w:val="0"/>
        <w:autoSpaceDN w:val="0"/>
        <w:adjustRightInd w:val="0"/>
        <w:rPr>
          <w:rFonts w:asciiTheme="majorHAnsi" w:hAnsiTheme="majorHAnsi" w:cs="Tahoma"/>
          <w:b/>
          <w:color w:val="FF0000"/>
          <w:sz w:val="22"/>
          <w:szCs w:val="22"/>
        </w:rPr>
      </w:pPr>
    </w:p>
    <w:p w14:paraId="2A9886A8" w14:textId="23066821" w:rsidR="00913F02" w:rsidRPr="007507A7" w:rsidRDefault="00913F02" w:rsidP="00913F02">
      <w:pPr>
        <w:widowControl w:val="0"/>
        <w:autoSpaceDE w:val="0"/>
        <w:autoSpaceDN w:val="0"/>
        <w:adjustRightInd w:val="0"/>
        <w:rPr>
          <w:rFonts w:asciiTheme="majorHAnsi" w:hAnsiTheme="majorHAnsi" w:cs="Tahoma"/>
          <w:sz w:val="22"/>
          <w:szCs w:val="22"/>
          <w:u w:val="single"/>
        </w:rPr>
      </w:pPr>
      <w:r w:rsidRPr="007507A7">
        <w:rPr>
          <w:rFonts w:asciiTheme="majorHAnsi" w:hAnsiTheme="majorHAnsi" w:cs="Tahoma"/>
          <w:b/>
          <w:bCs/>
          <w:color w:val="FB0007"/>
          <w:sz w:val="22"/>
          <w:szCs w:val="22"/>
          <w:u w:val="single"/>
        </w:rPr>
        <w:t>Sample Social Media Posts</w:t>
      </w:r>
    </w:p>
    <w:p w14:paraId="38729E78" w14:textId="77777777" w:rsidR="00913F02" w:rsidRPr="007507A7" w:rsidRDefault="00913F02" w:rsidP="00E01192">
      <w:pPr>
        <w:widowControl w:val="0"/>
        <w:autoSpaceDE w:val="0"/>
        <w:autoSpaceDN w:val="0"/>
        <w:adjustRightInd w:val="0"/>
        <w:rPr>
          <w:rFonts w:asciiTheme="majorHAnsi" w:hAnsiTheme="majorHAnsi" w:cs="Tahoma"/>
          <w:sz w:val="22"/>
          <w:szCs w:val="22"/>
        </w:rPr>
      </w:pPr>
    </w:p>
    <w:p w14:paraId="7B8A1AB8" w14:textId="77777777" w:rsidR="00E01192" w:rsidRPr="000936B3" w:rsidRDefault="00E01192" w:rsidP="00E01192">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t xml:space="preserve">Will we see you at @CompTIA’s #ChannelCon16, the premier training and partnering event for the IT channel? </w:t>
      </w:r>
      <w:hyperlink r:id="rId14" w:history="1">
        <w:r w:rsidRPr="000936B3">
          <w:rPr>
            <w:rStyle w:val="Hyperlink"/>
            <w:rFonts w:asciiTheme="majorHAnsi" w:hAnsiTheme="majorHAnsi" w:cs="Tahoma"/>
            <w:color w:val="0B4CB4"/>
            <w:sz w:val="22"/>
          </w:rPr>
          <w:t>www.comptia.org/channelcon</w:t>
        </w:r>
      </w:hyperlink>
      <w:r w:rsidRPr="000936B3">
        <w:rPr>
          <w:rFonts w:asciiTheme="majorHAnsi" w:hAnsiTheme="majorHAnsi" w:cs="Tahoma"/>
          <w:sz w:val="22"/>
        </w:rPr>
        <w:t xml:space="preserve"> </w:t>
      </w:r>
    </w:p>
    <w:p w14:paraId="7C2FF6E2" w14:textId="77777777" w:rsidR="00E01192" w:rsidRPr="000936B3" w:rsidRDefault="00E01192" w:rsidP="00E01192">
      <w:pPr>
        <w:autoSpaceDE w:val="0"/>
        <w:autoSpaceDN w:val="0"/>
        <w:rPr>
          <w:rFonts w:asciiTheme="majorHAnsi" w:hAnsiTheme="majorHAnsi" w:cs="Tahoma"/>
          <w:sz w:val="22"/>
        </w:rPr>
      </w:pPr>
    </w:p>
    <w:p w14:paraId="571F279F" w14:textId="77777777" w:rsidR="00E01192" w:rsidRPr="000936B3" w:rsidRDefault="00E01192" w:rsidP="00E01192">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t xml:space="preserve">Travel is booked, we’re set for #ChannelCon16 Aug. 1-3 in Florida with @CompTIA. Join me! </w:t>
      </w:r>
      <w:hyperlink r:id="rId15" w:history="1">
        <w:r w:rsidRPr="000936B3">
          <w:rPr>
            <w:rStyle w:val="Hyperlink"/>
            <w:rFonts w:asciiTheme="majorHAnsi" w:hAnsiTheme="majorHAnsi" w:cs="Tahoma"/>
            <w:color w:val="0B4CB4"/>
            <w:sz w:val="22"/>
          </w:rPr>
          <w:t>www.comptia.org/channelcon</w:t>
        </w:r>
      </w:hyperlink>
      <w:r w:rsidRPr="000936B3">
        <w:rPr>
          <w:rFonts w:asciiTheme="majorHAnsi" w:hAnsiTheme="majorHAnsi" w:cs="Tahoma"/>
          <w:sz w:val="22"/>
        </w:rPr>
        <w:t xml:space="preserve"> </w:t>
      </w:r>
    </w:p>
    <w:p w14:paraId="613FF1C6" w14:textId="77777777" w:rsidR="00E01192" w:rsidRPr="000936B3" w:rsidRDefault="00E01192" w:rsidP="00E01192">
      <w:pPr>
        <w:autoSpaceDE w:val="0"/>
        <w:autoSpaceDN w:val="0"/>
        <w:rPr>
          <w:rFonts w:asciiTheme="majorHAnsi" w:hAnsiTheme="majorHAnsi" w:cs="Tahoma"/>
          <w:sz w:val="22"/>
        </w:rPr>
      </w:pPr>
    </w:p>
    <w:p w14:paraId="6D2B3229" w14:textId="77777777" w:rsidR="00E01192" w:rsidRPr="000936B3" w:rsidRDefault="00E01192" w:rsidP="00E01192">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lastRenderedPageBreak/>
        <w:t xml:space="preserve">Break into new business avenues at #ChannelCon16: </w:t>
      </w:r>
      <w:hyperlink r:id="rId16" w:history="1">
        <w:r w:rsidRPr="000936B3">
          <w:rPr>
            <w:rStyle w:val="Hyperlink"/>
            <w:rFonts w:asciiTheme="majorHAnsi" w:hAnsiTheme="majorHAnsi" w:cs="Tahoma"/>
            <w:color w:val="0B4CB4"/>
            <w:sz w:val="22"/>
          </w:rPr>
          <w:t>www.comptia.org/channelcon</w:t>
        </w:r>
      </w:hyperlink>
      <w:r w:rsidRPr="000936B3">
        <w:rPr>
          <w:rFonts w:asciiTheme="majorHAnsi" w:hAnsiTheme="majorHAnsi" w:cs="Tahoma"/>
          <w:sz w:val="22"/>
        </w:rPr>
        <w:t xml:space="preserve"> </w:t>
      </w:r>
    </w:p>
    <w:p w14:paraId="2D304B0D" w14:textId="77777777" w:rsidR="00E01192" w:rsidRPr="000936B3" w:rsidRDefault="00E01192" w:rsidP="00E01192">
      <w:pPr>
        <w:autoSpaceDE w:val="0"/>
        <w:autoSpaceDN w:val="0"/>
        <w:rPr>
          <w:rFonts w:asciiTheme="majorHAnsi" w:hAnsiTheme="majorHAnsi" w:cs="Tahoma"/>
          <w:sz w:val="22"/>
        </w:rPr>
      </w:pPr>
    </w:p>
    <w:p w14:paraId="30BC0AD0" w14:textId="77777777" w:rsidR="00E01192" w:rsidRPr="000936B3" w:rsidRDefault="00E01192" w:rsidP="00E01192">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t>Form new partnerships and check out the hottest cutting edge technology at the Technology Vendor Fair #ChannelCon16</w:t>
      </w:r>
    </w:p>
    <w:p w14:paraId="5996D362" w14:textId="77777777" w:rsidR="00E01192" w:rsidRPr="000936B3" w:rsidRDefault="00E01192" w:rsidP="00E01192">
      <w:pPr>
        <w:autoSpaceDE w:val="0"/>
        <w:autoSpaceDN w:val="0"/>
        <w:rPr>
          <w:rFonts w:asciiTheme="majorHAnsi" w:hAnsiTheme="majorHAnsi" w:cs="Tahoma"/>
          <w:sz w:val="22"/>
        </w:rPr>
      </w:pPr>
    </w:p>
    <w:p w14:paraId="0A384593" w14:textId="77777777" w:rsidR="00E01192" w:rsidRPr="000936B3" w:rsidRDefault="00E01192" w:rsidP="00E01192">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t xml:space="preserve">The IT Channel will be at #ChannelCon16 – will you? </w:t>
      </w:r>
      <w:hyperlink r:id="rId17" w:history="1">
        <w:r w:rsidRPr="000936B3">
          <w:rPr>
            <w:rStyle w:val="Hyperlink"/>
            <w:rFonts w:asciiTheme="majorHAnsi" w:hAnsiTheme="majorHAnsi" w:cs="Tahoma"/>
            <w:color w:val="0B4CB4"/>
            <w:sz w:val="22"/>
          </w:rPr>
          <w:t>www.comptia.org/channelcon</w:t>
        </w:r>
      </w:hyperlink>
      <w:r w:rsidRPr="000936B3">
        <w:rPr>
          <w:rFonts w:asciiTheme="majorHAnsi" w:hAnsiTheme="majorHAnsi" w:cs="Tahoma"/>
          <w:sz w:val="22"/>
        </w:rPr>
        <w:t xml:space="preserve"> </w:t>
      </w:r>
    </w:p>
    <w:p w14:paraId="2BD1CC41" w14:textId="77777777" w:rsidR="00E01192" w:rsidRPr="000936B3" w:rsidRDefault="00E01192" w:rsidP="00E01192">
      <w:pPr>
        <w:autoSpaceDE w:val="0"/>
        <w:autoSpaceDN w:val="0"/>
        <w:rPr>
          <w:rFonts w:asciiTheme="majorHAnsi" w:hAnsiTheme="majorHAnsi" w:cs="Tahoma"/>
          <w:sz w:val="22"/>
        </w:rPr>
      </w:pPr>
    </w:p>
    <w:p w14:paraId="2A95A7C4" w14:textId="77777777" w:rsidR="00E01192" w:rsidRPr="000936B3" w:rsidRDefault="00E01192" w:rsidP="00E01192">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t xml:space="preserve">There’s nothing like it for IT channel professionals: #ChannelCon16 is coming to Hollywood, Fla., Aug. 1-3: </w:t>
      </w:r>
      <w:hyperlink r:id="rId18" w:history="1">
        <w:r w:rsidRPr="000936B3">
          <w:rPr>
            <w:rStyle w:val="Hyperlink"/>
            <w:rFonts w:asciiTheme="majorHAnsi" w:hAnsiTheme="majorHAnsi" w:cs="Tahoma"/>
            <w:color w:val="0B4CB4"/>
            <w:sz w:val="22"/>
          </w:rPr>
          <w:t>www.comptia.org/channelcon</w:t>
        </w:r>
      </w:hyperlink>
      <w:r w:rsidRPr="000936B3">
        <w:rPr>
          <w:rFonts w:asciiTheme="majorHAnsi" w:hAnsiTheme="majorHAnsi" w:cs="Tahoma"/>
          <w:sz w:val="22"/>
        </w:rPr>
        <w:t xml:space="preserve"> </w:t>
      </w:r>
    </w:p>
    <w:p w14:paraId="4A51CEFD" w14:textId="77777777" w:rsidR="00E01192" w:rsidRPr="000936B3" w:rsidRDefault="00E01192" w:rsidP="00E01192">
      <w:pPr>
        <w:autoSpaceDE w:val="0"/>
        <w:autoSpaceDN w:val="0"/>
        <w:rPr>
          <w:rFonts w:asciiTheme="majorHAnsi" w:hAnsiTheme="majorHAnsi" w:cs="Tahoma"/>
          <w:sz w:val="22"/>
        </w:rPr>
      </w:pPr>
    </w:p>
    <w:p w14:paraId="3F7E9002" w14:textId="77777777" w:rsidR="00E01192" w:rsidRPr="000936B3" w:rsidRDefault="00E01192" w:rsidP="00E01192">
      <w:pPr>
        <w:pStyle w:val="ListParagraph"/>
        <w:numPr>
          <w:ilvl w:val="0"/>
          <w:numId w:val="17"/>
        </w:numPr>
        <w:autoSpaceDE w:val="0"/>
        <w:autoSpaceDN w:val="0"/>
        <w:rPr>
          <w:rFonts w:asciiTheme="majorHAnsi" w:hAnsiTheme="majorHAnsi" w:cs="Tahoma"/>
          <w:sz w:val="22"/>
        </w:rPr>
      </w:pPr>
      <w:r w:rsidRPr="000936B3">
        <w:rPr>
          <w:rFonts w:asciiTheme="majorHAnsi" w:hAnsiTheme="majorHAnsi" w:cs="Tahoma"/>
          <w:sz w:val="22"/>
        </w:rPr>
        <w:t xml:space="preserve">No sales pitches from the podium – #ChannelCon16 is the largest vendor-neutral IT event </w:t>
      </w:r>
      <w:hyperlink r:id="rId19" w:history="1">
        <w:r w:rsidRPr="000936B3">
          <w:rPr>
            <w:rStyle w:val="Hyperlink"/>
            <w:rFonts w:asciiTheme="majorHAnsi" w:hAnsiTheme="majorHAnsi" w:cs="Tahoma"/>
            <w:color w:val="0B4CB4"/>
            <w:sz w:val="22"/>
          </w:rPr>
          <w:t>www.comptia.org/channelcon</w:t>
        </w:r>
      </w:hyperlink>
    </w:p>
    <w:p w14:paraId="026CFFA8" w14:textId="77777777" w:rsidR="00913F02" w:rsidRPr="007507A7" w:rsidRDefault="00913F02" w:rsidP="00CF2178">
      <w:pPr>
        <w:tabs>
          <w:tab w:val="left" w:pos="3584"/>
        </w:tabs>
        <w:ind w:firstLine="60"/>
        <w:rPr>
          <w:rFonts w:asciiTheme="majorHAnsi" w:hAnsiTheme="majorHAnsi" w:cs="Tahoma"/>
          <w:b/>
          <w:color w:val="FF0000"/>
          <w:sz w:val="22"/>
          <w:szCs w:val="22"/>
        </w:rPr>
      </w:pPr>
    </w:p>
    <w:sectPr w:rsidR="00913F02" w:rsidRPr="007507A7" w:rsidSect="00613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73681"/>
    <w:multiLevelType w:val="hybridMultilevel"/>
    <w:tmpl w:val="B5B8D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A4D92"/>
    <w:multiLevelType w:val="hybridMultilevel"/>
    <w:tmpl w:val="2DC4119A"/>
    <w:lvl w:ilvl="0" w:tplc="B8E478F8">
      <w:start w:val="1"/>
      <w:numFmt w:val="bullet"/>
      <w:lvlText w:val="•"/>
      <w:lvlJc w:val="left"/>
      <w:pPr>
        <w:tabs>
          <w:tab w:val="num" w:pos="720"/>
        </w:tabs>
        <w:ind w:left="720" w:hanging="360"/>
      </w:pPr>
      <w:rPr>
        <w:rFonts w:ascii="Arial" w:hAnsi="Arial" w:hint="default"/>
      </w:rPr>
    </w:lvl>
    <w:lvl w:ilvl="1" w:tplc="3A122C4C" w:tentative="1">
      <w:start w:val="1"/>
      <w:numFmt w:val="bullet"/>
      <w:lvlText w:val="•"/>
      <w:lvlJc w:val="left"/>
      <w:pPr>
        <w:tabs>
          <w:tab w:val="num" w:pos="1440"/>
        </w:tabs>
        <w:ind w:left="1440" w:hanging="360"/>
      </w:pPr>
      <w:rPr>
        <w:rFonts w:ascii="Arial" w:hAnsi="Arial" w:hint="default"/>
      </w:rPr>
    </w:lvl>
    <w:lvl w:ilvl="2" w:tplc="E496041C" w:tentative="1">
      <w:start w:val="1"/>
      <w:numFmt w:val="bullet"/>
      <w:lvlText w:val="•"/>
      <w:lvlJc w:val="left"/>
      <w:pPr>
        <w:tabs>
          <w:tab w:val="num" w:pos="2160"/>
        </w:tabs>
        <w:ind w:left="2160" w:hanging="360"/>
      </w:pPr>
      <w:rPr>
        <w:rFonts w:ascii="Arial" w:hAnsi="Arial" w:hint="default"/>
      </w:rPr>
    </w:lvl>
    <w:lvl w:ilvl="3" w:tplc="26BC4300" w:tentative="1">
      <w:start w:val="1"/>
      <w:numFmt w:val="bullet"/>
      <w:lvlText w:val="•"/>
      <w:lvlJc w:val="left"/>
      <w:pPr>
        <w:tabs>
          <w:tab w:val="num" w:pos="2880"/>
        </w:tabs>
        <w:ind w:left="2880" w:hanging="360"/>
      </w:pPr>
      <w:rPr>
        <w:rFonts w:ascii="Arial" w:hAnsi="Arial" w:hint="default"/>
      </w:rPr>
    </w:lvl>
    <w:lvl w:ilvl="4" w:tplc="EBB049D0" w:tentative="1">
      <w:start w:val="1"/>
      <w:numFmt w:val="bullet"/>
      <w:lvlText w:val="•"/>
      <w:lvlJc w:val="left"/>
      <w:pPr>
        <w:tabs>
          <w:tab w:val="num" w:pos="3600"/>
        </w:tabs>
        <w:ind w:left="3600" w:hanging="360"/>
      </w:pPr>
      <w:rPr>
        <w:rFonts w:ascii="Arial" w:hAnsi="Arial" w:hint="default"/>
      </w:rPr>
    </w:lvl>
    <w:lvl w:ilvl="5" w:tplc="2FF881B0" w:tentative="1">
      <w:start w:val="1"/>
      <w:numFmt w:val="bullet"/>
      <w:lvlText w:val="•"/>
      <w:lvlJc w:val="left"/>
      <w:pPr>
        <w:tabs>
          <w:tab w:val="num" w:pos="4320"/>
        </w:tabs>
        <w:ind w:left="4320" w:hanging="360"/>
      </w:pPr>
      <w:rPr>
        <w:rFonts w:ascii="Arial" w:hAnsi="Arial" w:hint="default"/>
      </w:rPr>
    </w:lvl>
    <w:lvl w:ilvl="6" w:tplc="AE52EA46" w:tentative="1">
      <w:start w:val="1"/>
      <w:numFmt w:val="bullet"/>
      <w:lvlText w:val="•"/>
      <w:lvlJc w:val="left"/>
      <w:pPr>
        <w:tabs>
          <w:tab w:val="num" w:pos="5040"/>
        </w:tabs>
        <w:ind w:left="5040" w:hanging="360"/>
      </w:pPr>
      <w:rPr>
        <w:rFonts w:ascii="Arial" w:hAnsi="Arial" w:hint="default"/>
      </w:rPr>
    </w:lvl>
    <w:lvl w:ilvl="7" w:tplc="42120B20" w:tentative="1">
      <w:start w:val="1"/>
      <w:numFmt w:val="bullet"/>
      <w:lvlText w:val="•"/>
      <w:lvlJc w:val="left"/>
      <w:pPr>
        <w:tabs>
          <w:tab w:val="num" w:pos="5760"/>
        </w:tabs>
        <w:ind w:left="5760" w:hanging="360"/>
      </w:pPr>
      <w:rPr>
        <w:rFonts w:ascii="Arial" w:hAnsi="Arial" w:hint="default"/>
      </w:rPr>
    </w:lvl>
    <w:lvl w:ilvl="8" w:tplc="3C0035A2" w:tentative="1">
      <w:start w:val="1"/>
      <w:numFmt w:val="bullet"/>
      <w:lvlText w:val="•"/>
      <w:lvlJc w:val="left"/>
      <w:pPr>
        <w:tabs>
          <w:tab w:val="num" w:pos="6480"/>
        </w:tabs>
        <w:ind w:left="6480" w:hanging="360"/>
      </w:pPr>
      <w:rPr>
        <w:rFonts w:ascii="Arial" w:hAnsi="Arial" w:hint="default"/>
      </w:rPr>
    </w:lvl>
  </w:abstractNum>
  <w:abstractNum w:abstractNumId="3">
    <w:nsid w:val="0FA14C92"/>
    <w:multiLevelType w:val="hybridMultilevel"/>
    <w:tmpl w:val="677EA2D4"/>
    <w:lvl w:ilvl="0" w:tplc="DB9A2CA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1C855F64"/>
    <w:multiLevelType w:val="hybridMultilevel"/>
    <w:tmpl w:val="DB6A0960"/>
    <w:lvl w:ilvl="0" w:tplc="70840100">
      <w:start w:val="1"/>
      <w:numFmt w:val="bullet"/>
      <w:lvlText w:val="•"/>
      <w:lvlJc w:val="left"/>
      <w:pPr>
        <w:tabs>
          <w:tab w:val="num" w:pos="720"/>
        </w:tabs>
        <w:ind w:left="720" w:hanging="360"/>
      </w:pPr>
      <w:rPr>
        <w:rFonts w:ascii="Arial" w:hAnsi="Arial" w:hint="default"/>
      </w:rPr>
    </w:lvl>
    <w:lvl w:ilvl="1" w:tplc="DB9A2CA2">
      <w:start w:val="1"/>
      <w:numFmt w:val="bullet"/>
      <w:lvlText w:val="•"/>
      <w:lvlJc w:val="left"/>
      <w:pPr>
        <w:tabs>
          <w:tab w:val="num" w:pos="1440"/>
        </w:tabs>
        <w:ind w:left="1440" w:hanging="360"/>
      </w:pPr>
      <w:rPr>
        <w:rFonts w:ascii="Arial" w:hAnsi="Arial" w:hint="default"/>
      </w:rPr>
    </w:lvl>
    <w:lvl w:ilvl="2" w:tplc="CEF2A08E" w:tentative="1">
      <w:start w:val="1"/>
      <w:numFmt w:val="bullet"/>
      <w:lvlText w:val="•"/>
      <w:lvlJc w:val="left"/>
      <w:pPr>
        <w:tabs>
          <w:tab w:val="num" w:pos="2160"/>
        </w:tabs>
        <w:ind w:left="2160" w:hanging="360"/>
      </w:pPr>
      <w:rPr>
        <w:rFonts w:ascii="Arial" w:hAnsi="Arial" w:hint="default"/>
      </w:rPr>
    </w:lvl>
    <w:lvl w:ilvl="3" w:tplc="D8CCBCAA" w:tentative="1">
      <w:start w:val="1"/>
      <w:numFmt w:val="bullet"/>
      <w:lvlText w:val="•"/>
      <w:lvlJc w:val="left"/>
      <w:pPr>
        <w:tabs>
          <w:tab w:val="num" w:pos="2880"/>
        </w:tabs>
        <w:ind w:left="2880" w:hanging="360"/>
      </w:pPr>
      <w:rPr>
        <w:rFonts w:ascii="Arial" w:hAnsi="Arial" w:hint="default"/>
      </w:rPr>
    </w:lvl>
    <w:lvl w:ilvl="4" w:tplc="7CF08460" w:tentative="1">
      <w:start w:val="1"/>
      <w:numFmt w:val="bullet"/>
      <w:lvlText w:val="•"/>
      <w:lvlJc w:val="left"/>
      <w:pPr>
        <w:tabs>
          <w:tab w:val="num" w:pos="3600"/>
        </w:tabs>
        <w:ind w:left="3600" w:hanging="360"/>
      </w:pPr>
      <w:rPr>
        <w:rFonts w:ascii="Arial" w:hAnsi="Arial" w:hint="default"/>
      </w:rPr>
    </w:lvl>
    <w:lvl w:ilvl="5" w:tplc="B590EDE6" w:tentative="1">
      <w:start w:val="1"/>
      <w:numFmt w:val="bullet"/>
      <w:lvlText w:val="•"/>
      <w:lvlJc w:val="left"/>
      <w:pPr>
        <w:tabs>
          <w:tab w:val="num" w:pos="4320"/>
        </w:tabs>
        <w:ind w:left="4320" w:hanging="360"/>
      </w:pPr>
      <w:rPr>
        <w:rFonts w:ascii="Arial" w:hAnsi="Arial" w:hint="default"/>
      </w:rPr>
    </w:lvl>
    <w:lvl w:ilvl="6" w:tplc="1B2CD1FC" w:tentative="1">
      <w:start w:val="1"/>
      <w:numFmt w:val="bullet"/>
      <w:lvlText w:val="•"/>
      <w:lvlJc w:val="left"/>
      <w:pPr>
        <w:tabs>
          <w:tab w:val="num" w:pos="5040"/>
        </w:tabs>
        <w:ind w:left="5040" w:hanging="360"/>
      </w:pPr>
      <w:rPr>
        <w:rFonts w:ascii="Arial" w:hAnsi="Arial" w:hint="default"/>
      </w:rPr>
    </w:lvl>
    <w:lvl w:ilvl="7" w:tplc="61D6B4F8" w:tentative="1">
      <w:start w:val="1"/>
      <w:numFmt w:val="bullet"/>
      <w:lvlText w:val="•"/>
      <w:lvlJc w:val="left"/>
      <w:pPr>
        <w:tabs>
          <w:tab w:val="num" w:pos="5760"/>
        </w:tabs>
        <w:ind w:left="5760" w:hanging="360"/>
      </w:pPr>
      <w:rPr>
        <w:rFonts w:ascii="Arial" w:hAnsi="Arial" w:hint="default"/>
      </w:rPr>
    </w:lvl>
    <w:lvl w:ilvl="8" w:tplc="1D4427A8" w:tentative="1">
      <w:start w:val="1"/>
      <w:numFmt w:val="bullet"/>
      <w:lvlText w:val="•"/>
      <w:lvlJc w:val="left"/>
      <w:pPr>
        <w:tabs>
          <w:tab w:val="num" w:pos="6480"/>
        </w:tabs>
        <w:ind w:left="6480" w:hanging="360"/>
      </w:pPr>
      <w:rPr>
        <w:rFonts w:ascii="Arial" w:hAnsi="Arial" w:hint="default"/>
      </w:rPr>
    </w:lvl>
  </w:abstractNum>
  <w:abstractNum w:abstractNumId="5">
    <w:nsid w:val="2A1806D9"/>
    <w:multiLevelType w:val="hybridMultilevel"/>
    <w:tmpl w:val="B156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6412B"/>
    <w:multiLevelType w:val="hybridMultilevel"/>
    <w:tmpl w:val="A678F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B3A48"/>
    <w:multiLevelType w:val="hybridMultilevel"/>
    <w:tmpl w:val="46FED2D0"/>
    <w:lvl w:ilvl="0" w:tplc="DB9A2CA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41C42D5B"/>
    <w:multiLevelType w:val="hybridMultilevel"/>
    <w:tmpl w:val="72B4DDD2"/>
    <w:lvl w:ilvl="0" w:tplc="DB9A2CA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444E27C3"/>
    <w:multiLevelType w:val="hybridMultilevel"/>
    <w:tmpl w:val="38A0B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F24EB"/>
    <w:multiLevelType w:val="hybridMultilevel"/>
    <w:tmpl w:val="1900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C50E6"/>
    <w:multiLevelType w:val="hybridMultilevel"/>
    <w:tmpl w:val="7D1AD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A85147"/>
    <w:multiLevelType w:val="hybridMultilevel"/>
    <w:tmpl w:val="CA7C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010E6F"/>
    <w:multiLevelType w:val="hybridMultilevel"/>
    <w:tmpl w:val="C64CF4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316C58"/>
    <w:multiLevelType w:val="hybridMultilevel"/>
    <w:tmpl w:val="7BB2D79A"/>
    <w:lvl w:ilvl="0" w:tplc="4A3C3B6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9D01D0"/>
    <w:multiLevelType w:val="hybridMultilevel"/>
    <w:tmpl w:val="F1A62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4"/>
  </w:num>
  <w:num w:numId="5">
    <w:abstractNumId w:val="2"/>
  </w:num>
  <w:num w:numId="6">
    <w:abstractNumId w:val="7"/>
  </w:num>
  <w:num w:numId="7">
    <w:abstractNumId w:val="8"/>
  </w:num>
  <w:num w:numId="8">
    <w:abstractNumId w:val="3"/>
  </w:num>
  <w:num w:numId="9">
    <w:abstractNumId w:val="13"/>
  </w:num>
  <w:num w:numId="10">
    <w:abstractNumId w:val="11"/>
  </w:num>
  <w:num w:numId="11">
    <w:abstractNumId w:val="1"/>
  </w:num>
  <w:num w:numId="12">
    <w:abstractNumId w:val="12"/>
  </w:num>
  <w:num w:numId="13">
    <w:abstractNumId w:val="9"/>
  </w:num>
  <w:num w:numId="14">
    <w:abstractNumId w:val="15"/>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95"/>
    <w:rsid w:val="00080B06"/>
    <w:rsid w:val="000936B3"/>
    <w:rsid w:val="00132A20"/>
    <w:rsid w:val="001F7028"/>
    <w:rsid w:val="002C6219"/>
    <w:rsid w:val="002D5790"/>
    <w:rsid w:val="00303A15"/>
    <w:rsid w:val="003A13C2"/>
    <w:rsid w:val="003C058C"/>
    <w:rsid w:val="00505D69"/>
    <w:rsid w:val="00507E1D"/>
    <w:rsid w:val="0055642F"/>
    <w:rsid w:val="005D36EE"/>
    <w:rsid w:val="00613AC6"/>
    <w:rsid w:val="006424E7"/>
    <w:rsid w:val="006A129C"/>
    <w:rsid w:val="00712EAB"/>
    <w:rsid w:val="007507A7"/>
    <w:rsid w:val="00806501"/>
    <w:rsid w:val="00830E4E"/>
    <w:rsid w:val="00852632"/>
    <w:rsid w:val="008C2B92"/>
    <w:rsid w:val="0090019A"/>
    <w:rsid w:val="00913F02"/>
    <w:rsid w:val="0094393F"/>
    <w:rsid w:val="009538B0"/>
    <w:rsid w:val="0095509F"/>
    <w:rsid w:val="00972379"/>
    <w:rsid w:val="00996555"/>
    <w:rsid w:val="00A438F8"/>
    <w:rsid w:val="00AC0E48"/>
    <w:rsid w:val="00B54B61"/>
    <w:rsid w:val="00BE4EDB"/>
    <w:rsid w:val="00C20DAA"/>
    <w:rsid w:val="00CF2178"/>
    <w:rsid w:val="00DA0095"/>
    <w:rsid w:val="00E01192"/>
    <w:rsid w:val="00F954D8"/>
    <w:rsid w:val="00FC281B"/>
    <w:rsid w:val="00FE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7E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095"/>
    <w:rPr>
      <w:rFonts w:ascii="Lucida Grande" w:hAnsi="Lucida Grande" w:cs="Lucida Grande"/>
      <w:sz w:val="18"/>
      <w:szCs w:val="18"/>
    </w:rPr>
  </w:style>
  <w:style w:type="paragraph" w:styleId="ListParagraph">
    <w:name w:val="List Paragraph"/>
    <w:basedOn w:val="Normal"/>
    <w:uiPriority w:val="34"/>
    <w:qFormat/>
    <w:rsid w:val="00DA0095"/>
    <w:pPr>
      <w:ind w:left="720"/>
      <w:contextualSpacing/>
    </w:pPr>
    <w:rPr>
      <w:rFonts w:ascii="Cambria" w:eastAsia="Cambria" w:hAnsi="Cambria" w:cs="Times New Roman"/>
    </w:rPr>
  </w:style>
  <w:style w:type="character" w:styleId="Hyperlink">
    <w:name w:val="Hyperlink"/>
    <w:basedOn w:val="DefaultParagraphFont"/>
    <w:uiPriority w:val="99"/>
    <w:unhideWhenUsed/>
    <w:rsid w:val="00830E4E"/>
    <w:rPr>
      <w:color w:val="0000FF" w:themeColor="hyperlink"/>
      <w:u w:val="single"/>
    </w:rPr>
  </w:style>
  <w:style w:type="character" w:styleId="FollowedHyperlink">
    <w:name w:val="FollowedHyperlink"/>
    <w:basedOn w:val="DefaultParagraphFont"/>
    <w:uiPriority w:val="99"/>
    <w:semiHidden/>
    <w:unhideWhenUsed/>
    <w:rsid w:val="00C20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0095"/>
    <w:rPr>
      <w:rFonts w:ascii="Lucida Grande" w:hAnsi="Lucida Grande" w:cs="Lucida Grande"/>
      <w:sz w:val="18"/>
      <w:szCs w:val="18"/>
    </w:rPr>
  </w:style>
  <w:style w:type="paragraph" w:styleId="ListParagraph">
    <w:name w:val="List Paragraph"/>
    <w:basedOn w:val="Normal"/>
    <w:uiPriority w:val="34"/>
    <w:qFormat/>
    <w:rsid w:val="00DA0095"/>
    <w:pPr>
      <w:ind w:left="720"/>
      <w:contextualSpacing/>
    </w:pPr>
    <w:rPr>
      <w:rFonts w:ascii="Cambria" w:eastAsia="Cambria" w:hAnsi="Cambria" w:cs="Times New Roman"/>
    </w:rPr>
  </w:style>
  <w:style w:type="character" w:styleId="Hyperlink">
    <w:name w:val="Hyperlink"/>
    <w:basedOn w:val="DefaultParagraphFont"/>
    <w:uiPriority w:val="99"/>
    <w:unhideWhenUsed/>
    <w:rsid w:val="00830E4E"/>
    <w:rPr>
      <w:color w:val="0000FF" w:themeColor="hyperlink"/>
      <w:u w:val="single"/>
    </w:rPr>
  </w:style>
  <w:style w:type="character" w:styleId="FollowedHyperlink">
    <w:name w:val="FollowedHyperlink"/>
    <w:basedOn w:val="DefaultParagraphFont"/>
    <w:uiPriority w:val="99"/>
    <w:semiHidden/>
    <w:unhideWhenUsed/>
    <w:rsid w:val="00C20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2700">
      <w:bodyDiv w:val="1"/>
      <w:marLeft w:val="0"/>
      <w:marRight w:val="0"/>
      <w:marTop w:val="0"/>
      <w:marBottom w:val="0"/>
      <w:divBdr>
        <w:top w:val="none" w:sz="0" w:space="0" w:color="auto"/>
        <w:left w:val="none" w:sz="0" w:space="0" w:color="auto"/>
        <w:bottom w:val="none" w:sz="0" w:space="0" w:color="auto"/>
        <w:right w:val="none" w:sz="0" w:space="0" w:color="auto"/>
      </w:divBdr>
    </w:div>
    <w:div w:id="586426862">
      <w:bodyDiv w:val="1"/>
      <w:marLeft w:val="0"/>
      <w:marRight w:val="0"/>
      <w:marTop w:val="0"/>
      <w:marBottom w:val="0"/>
      <w:divBdr>
        <w:top w:val="none" w:sz="0" w:space="0" w:color="auto"/>
        <w:left w:val="none" w:sz="0" w:space="0" w:color="auto"/>
        <w:bottom w:val="none" w:sz="0" w:space="0" w:color="auto"/>
        <w:right w:val="none" w:sz="0" w:space="0" w:color="auto"/>
      </w:divBdr>
      <w:divsChild>
        <w:div w:id="1783841629">
          <w:marLeft w:val="1267"/>
          <w:marRight w:val="0"/>
          <w:marTop w:val="96"/>
          <w:marBottom w:val="0"/>
          <w:divBdr>
            <w:top w:val="none" w:sz="0" w:space="0" w:color="auto"/>
            <w:left w:val="none" w:sz="0" w:space="0" w:color="auto"/>
            <w:bottom w:val="none" w:sz="0" w:space="0" w:color="auto"/>
            <w:right w:val="none" w:sz="0" w:space="0" w:color="auto"/>
          </w:divBdr>
        </w:div>
        <w:div w:id="2067609681">
          <w:marLeft w:val="1267"/>
          <w:marRight w:val="0"/>
          <w:marTop w:val="96"/>
          <w:marBottom w:val="0"/>
          <w:divBdr>
            <w:top w:val="none" w:sz="0" w:space="0" w:color="auto"/>
            <w:left w:val="none" w:sz="0" w:space="0" w:color="auto"/>
            <w:bottom w:val="none" w:sz="0" w:space="0" w:color="auto"/>
            <w:right w:val="none" w:sz="0" w:space="0" w:color="auto"/>
          </w:divBdr>
        </w:div>
      </w:divsChild>
    </w:div>
    <w:div w:id="1397125391">
      <w:bodyDiv w:val="1"/>
      <w:marLeft w:val="0"/>
      <w:marRight w:val="0"/>
      <w:marTop w:val="0"/>
      <w:marBottom w:val="0"/>
      <w:divBdr>
        <w:top w:val="none" w:sz="0" w:space="0" w:color="auto"/>
        <w:left w:val="none" w:sz="0" w:space="0" w:color="auto"/>
        <w:bottom w:val="none" w:sz="0" w:space="0" w:color="auto"/>
        <w:right w:val="none" w:sz="0" w:space="0" w:color="auto"/>
      </w:divBdr>
      <w:divsChild>
        <w:div w:id="1180969303">
          <w:marLeft w:val="547"/>
          <w:marRight w:val="0"/>
          <w:marTop w:val="240"/>
          <w:marBottom w:val="0"/>
          <w:divBdr>
            <w:top w:val="none" w:sz="0" w:space="0" w:color="auto"/>
            <w:left w:val="none" w:sz="0" w:space="0" w:color="auto"/>
            <w:bottom w:val="none" w:sz="0" w:space="0" w:color="auto"/>
            <w:right w:val="none" w:sz="0" w:space="0" w:color="auto"/>
          </w:divBdr>
        </w:div>
        <w:div w:id="1940796161">
          <w:marLeft w:val="547"/>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ws.passkey.com/event/14402612/owner/4913/home" TargetMode="External"/><Relationship Id="rId18" Type="http://schemas.openxmlformats.org/officeDocument/2006/relationships/hyperlink" Target="http://www.comptia.org/channelc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mptia.org/channelcon/agenda/daily-agenda" TargetMode="External"/><Relationship Id="rId17" Type="http://schemas.openxmlformats.org/officeDocument/2006/relationships/hyperlink" Target="http://www.comptia.org/channelcon" TargetMode="External"/><Relationship Id="rId2" Type="http://schemas.openxmlformats.org/officeDocument/2006/relationships/customXml" Target="../customXml/item2.xml"/><Relationship Id="rId16" Type="http://schemas.openxmlformats.org/officeDocument/2006/relationships/hyperlink" Target="http://www.comptia.org/channelc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omptia.org/channelcon/register-and-plan/register" TargetMode="External"/><Relationship Id="rId5" Type="http://schemas.openxmlformats.org/officeDocument/2006/relationships/styles" Target="styles.xml"/><Relationship Id="rId15" Type="http://schemas.openxmlformats.org/officeDocument/2006/relationships/hyperlink" Target="http://www.comptia.org/channelcon" TargetMode="External"/><Relationship Id="rId10" Type="http://schemas.openxmlformats.org/officeDocument/2006/relationships/hyperlink" Target="http://www.comptia.org/channelcon" TargetMode="External"/><Relationship Id="rId19" Type="http://schemas.openxmlformats.org/officeDocument/2006/relationships/hyperlink" Target="http://www.comptia.org/channelcon"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comptia.org/channel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2D02758B81A479A52E40967617123" ma:contentTypeVersion="3" ma:contentTypeDescription="Create a new document." ma:contentTypeScope="" ma:versionID="3edccd61340247c41d1b5e361c0962d2">
  <xsd:schema xmlns:xsd="http://www.w3.org/2001/XMLSchema" xmlns:xs="http://www.w3.org/2001/XMLSchema" xmlns:p="http://schemas.microsoft.com/office/2006/metadata/properties" xmlns:ns2="efa9fb90-e1c7-429f-bf5e-582bcc9d2cd4" targetNamespace="http://schemas.microsoft.com/office/2006/metadata/properties" ma:root="true" ma:fieldsID="607c8fcfbc7d64b6904654c867f8f5df" ns2:_="">
    <xsd:import namespace="efa9fb90-e1c7-429f-bf5e-582bcc9d2cd4"/>
    <xsd:element name="properties">
      <xsd:complexType>
        <xsd:sequence>
          <xsd:element name="documentManagement">
            <xsd:complexType>
              <xsd:all>
                <xsd:element ref="ns2:Tags"/>
                <xsd:element ref="ns2:Department_x0020_Owner"/>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9fb90-e1c7-429f-bf5e-582bcc9d2cd4" elementFormDefault="qualified">
    <xsd:import namespace="http://schemas.microsoft.com/office/2006/documentManagement/types"/>
    <xsd:import namespace="http://schemas.microsoft.com/office/infopath/2007/PartnerControls"/>
    <xsd:element name="Tags" ma:index="8" ma:displayName="Tags" ma:description="Please separate your tags with a , (comma)" ma:indexed="true" ma:internalName="Tags">
      <xsd:simpleType>
        <xsd:restriction base="dms:Text">
          <xsd:maxLength value="255"/>
        </xsd:restriction>
      </xsd:simpleType>
    </xsd:element>
    <xsd:element name="Department_x0020_Owner" ma:index="9" ma:displayName="Department Owner" ma:default="Events" ma:format="Dropdown" ma:internalName="Department_x0020_Owner">
      <xsd:simpleType>
        <xsd:restriction base="dms:Choice">
          <xsd:enumeration value="Administrative"/>
          <xsd:enumeration value="Events"/>
          <xsd:enumeration value="Educational Foundation"/>
          <xsd:enumeration value="Finance"/>
          <xsd:enumeration value="Human Resources"/>
          <xsd:enumeration value="Industry Development"/>
          <xsd:enumeration value="Industry Relations"/>
          <xsd:enumeration value="Information Services"/>
          <xsd:enumeration value="Legal"/>
          <xsd:enumeration value="Marketing"/>
          <xsd:enumeration value="Operations"/>
          <xsd:enumeration value="Public Policy"/>
          <xsd:enumeration value="Research"/>
          <xsd:enumeration value="Skills Development"/>
          <xsd:enumeration value="Strategic Relationships"/>
        </xsd:restriction>
      </xsd:simpleType>
    </xsd:element>
    <xsd:element name="Document_x0020_Description" ma:index="10"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efa9fb90-e1c7-429f-bf5e-582bcc9d2cd4" xsi:nil="true"/>
    <Tags xmlns="efa9fb90-e1c7-429f-bf5e-582bcc9d2cd4">2015 CC Messaging Doc</Tags>
    <Department_x0020_Owner xmlns="efa9fb90-e1c7-429f-bf5e-582bcc9d2cd4">Marketing</Department_x0020_Owner>
  </documentManagement>
</p:properties>
</file>

<file path=customXml/itemProps1.xml><?xml version="1.0" encoding="utf-8"?>
<ds:datastoreItem xmlns:ds="http://schemas.openxmlformats.org/officeDocument/2006/customXml" ds:itemID="{00B27C6F-79BA-47A1-9B87-D97186BF9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9fb90-e1c7-429f-bf5e-582bcc9d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4B3B6-C5AB-4D75-BE24-B5B1C9066BB7}">
  <ds:schemaRefs>
    <ds:schemaRef ds:uri="http://schemas.microsoft.com/sharepoint/v3/contenttype/forms"/>
  </ds:schemaRefs>
</ds:datastoreItem>
</file>

<file path=customXml/itemProps3.xml><?xml version="1.0" encoding="utf-8"?>
<ds:datastoreItem xmlns:ds="http://schemas.openxmlformats.org/officeDocument/2006/customXml" ds:itemID="{4ED8C340-A7C3-4D95-A686-F322B633AC44}">
  <ds:schemaRefs>
    <ds:schemaRef ds:uri="http://schemas.microsoft.com/office/2006/metadata/properties"/>
    <ds:schemaRef ds:uri="http://schemas.microsoft.com/office/infopath/2007/PartnerControls"/>
    <ds:schemaRef ds:uri="efa9fb90-e1c7-429f-bf5e-582bcc9d2c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Windows User</cp:lastModifiedBy>
  <cp:revision>2</cp:revision>
  <cp:lastPrinted>2015-05-06T13:08:00Z</cp:lastPrinted>
  <dcterms:created xsi:type="dcterms:W3CDTF">2016-05-09T14:42:00Z</dcterms:created>
  <dcterms:modified xsi:type="dcterms:W3CDTF">2016-05-09T14:42:00Z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0x010100C482D02758B81A479A52E40967617123</vt:lpwstr>
  </property>
</Properties>
</file>