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68" w:rsidRPr="00DA181B" w:rsidRDefault="00476168" w:rsidP="00476168">
      <w:pPr>
        <w:spacing w:after="0" w:line="240" w:lineRule="auto"/>
        <w:jc w:val="center"/>
        <w:rPr>
          <w:rFonts w:asciiTheme="minorHAnsi" w:hAnsiTheme="minorHAnsi" w:cs="Calibri"/>
          <w:i/>
        </w:rPr>
      </w:pPr>
      <w:bookmarkStart w:id="0" w:name="_GoBack"/>
      <w:bookmarkEnd w:id="0"/>
    </w:p>
    <w:p w:rsidR="006949ED" w:rsidRPr="00DA181B" w:rsidRDefault="00F52680" w:rsidP="00115703">
      <w:pPr>
        <w:spacing w:after="0" w:line="240" w:lineRule="auto"/>
        <w:jc w:val="center"/>
        <w:rPr>
          <w:rFonts w:asciiTheme="minorHAnsi" w:eastAsia="Times New Roman" w:hAnsiTheme="minorHAnsi" w:cs="Calibri"/>
          <w:i/>
          <w:noProof/>
          <w:color w:val="FF0000"/>
        </w:rPr>
      </w:pPr>
      <w:r>
        <w:rPr>
          <w:rFonts w:asciiTheme="minorHAnsi" w:eastAsia="Times New Roman" w:hAnsiTheme="minorHAnsi" w:cs="Calibri"/>
          <w:noProof/>
          <w:color w:val="000000"/>
        </w:rPr>
        <w:drawing>
          <wp:inline distT="0" distB="0" distL="0" distR="0">
            <wp:extent cx="6858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EACon Attendee Recruitment Email Banner.jpg"/>
                    <pic:cNvPicPr/>
                  </pic:nvPicPr>
                  <pic:blipFill>
                    <a:blip r:embed="rId5"/>
                    <a:stretch>
                      <a:fillRect/>
                    </a:stretch>
                  </pic:blipFill>
                  <pic:spPr>
                    <a:xfrm>
                      <a:off x="0" y="0"/>
                      <a:ext cx="6858000" cy="2286000"/>
                    </a:xfrm>
                    <a:prstGeom prst="rect">
                      <a:avLst/>
                    </a:prstGeom>
                  </pic:spPr>
                </pic:pic>
              </a:graphicData>
            </a:graphic>
          </wp:inline>
        </w:drawing>
      </w:r>
      <w:r w:rsidR="006949ED" w:rsidRPr="00DA181B">
        <w:rPr>
          <w:rFonts w:asciiTheme="minorHAnsi" w:eastAsia="Times New Roman" w:hAnsiTheme="minorHAnsi" w:cs="Calibri"/>
          <w:noProof/>
          <w:color w:val="000000"/>
        </w:rPr>
        <w:br/>
      </w:r>
    </w:p>
    <w:p w:rsidR="006949ED" w:rsidRPr="00DA181B" w:rsidRDefault="006949ED" w:rsidP="009E38D7">
      <w:pPr>
        <w:spacing w:after="0" w:line="240" w:lineRule="auto"/>
        <w:rPr>
          <w:rFonts w:asciiTheme="minorHAnsi" w:eastAsia="Times New Roman" w:hAnsiTheme="minorHAnsi" w:cs="Calibri"/>
          <w:noProof/>
          <w:color w:val="000000"/>
        </w:rPr>
      </w:pPr>
    </w:p>
    <w:p w:rsidR="007453C8" w:rsidRPr="00DA181B" w:rsidRDefault="006949ED" w:rsidP="00A91855">
      <w:pPr>
        <w:spacing w:line="240" w:lineRule="auto"/>
        <w:rPr>
          <w:rFonts w:asciiTheme="minorHAnsi" w:hAnsiTheme="minorHAnsi" w:cs="Calibri"/>
          <w:color w:val="FF0000"/>
        </w:rPr>
      </w:pPr>
      <w:r w:rsidRPr="00DA181B">
        <w:rPr>
          <w:rFonts w:asciiTheme="minorHAnsi" w:hAnsiTheme="minorHAnsi" w:cs="Calibri"/>
          <w:b/>
          <w:color w:val="FF0000"/>
        </w:rPr>
        <w:t>Helpful Links:</w:t>
      </w:r>
      <w:r w:rsidRPr="00DA181B">
        <w:rPr>
          <w:rFonts w:asciiTheme="minorHAnsi" w:hAnsiTheme="minorHAnsi" w:cs="Calibri"/>
          <w:color w:val="FF0000"/>
        </w:rPr>
        <w:t xml:space="preserve"> </w:t>
      </w:r>
    </w:p>
    <w:p w:rsidR="00BB2727" w:rsidRPr="00BB2727" w:rsidRDefault="00115703" w:rsidP="00A91855">
      <w:pPr>
        <w:spacing w:line="240" w:lineRule="auto"/>
      </w:pPr>
      <w:r w:rsidRPr="00DA181B">
        <w:rPr>
          <w:rFonts w:asciiTheme="minorHAnsi" w:hAnsiTheme="minorHAnsi" w:cs="Calibri"/>
        </w:rPr>
        <w:t xml:space="preserve">Event </w:t>
      </w:r>
      <w:r w:rsidR="006949ED" w:rsidRPr="00DA181B">
        <w:rPr>
          <w:rFonts w:asciiTheme="minorHAnsi" w:hAnsiTheme="minorHAnsi" w:cs="Calibri"/>
        </w:rPr>
        <w:t xml:space="preserve">Homepage: </w:t>
      </w:r>
      <w:hyperlink r:id="rId6" w:history="1">
        <w:r w:rsidR="001334D9" w:rsidRPr="00DA181B">
          <w:rPr>
            <w:rStyle w:val="Hyperlink"/>
            <w:rFonts w:asciiTheme="minorHAnsi" w:hAnsiTheme="minorHAnsi" w:cs="Calibri"/>
          </w:rPr>
          <w:t>www.comptia.org/emea</w:t>
        </w:r>
      </w:hyperlink>
      <w:r w:rsidR="001334D9" w:rsidRPr="00DA181B">
        <w:rPr>
          <w:rFonts w:asciiTheme="minorHAnsi" w:hAnsiTheme="minorHAnsi" w:cs="Calibri"/>
        </w:rPr>
        <w:t xml:space="preserve"> </w:t>
      </w:r>
      <w:r w:rsidR="00BB2727">
        <w:rPr>
          <w:rFonts w:asciiTheme="minorHAnsi" w:hAnsiTheme="minorHAnsi" w:cs="Calibri"/>
        </w:rPr>
        <w:br/>
        <w:t xml:space="preserve">Registration: </w:t>
      </w:r>
      <w:hyperlink r:id="rId7" w:history="1">
        <w:r w:rsidR="00165759" w:rsidRPr="003D71AA">
          <w:rPr>
            <w:rStyle w:val="Hyperlink"/>
          </w:rPr>
          <w:t>https://www.comptia.org/emea/register</w:t>
        </w:r>
      </w:hyperlink>
      <w:r w:rsidR="00165759">
        <w:t xml:space="preserve"> </w:t>
      </w:r>
      <w:r w:rsidRPr="00DA181B">
        <w:rPr>
          <w:rFonts w:asciiTheme="minorHAnsi" w:hAnsiTheme="minorHAnsi" w:cs="Calibri"/>
        </w:rPr>
        <w:br/>
      </w:r>
      <w:r w:rsidR="00115837" w:rsidRPr="00DA181B">
        <w:rPr>
          <w:rFonts w:asciiTheme="minorHAnsi" w:hAnsiTheme="minorHAnsi" w:cs="Calibri"/>
        </w:rPr>
        <w:t>Agenda</w:t>
      </w:r>
      <w:r w:rsidR="006949ED" w:rsidRPr="00DA181B">
        <w:rPr>
          <w:rFonts w:asciiTheme="minorHAnsi" w:hAnsiTheme="minorHAnsi" w:cs="Calibri"/>
        </w:rPr>
        <w:t xml:space="preserve">: </w:t>
      </w:r>
      <w:hyperlink r:id="rId8" w:history="1">
        <w:r w:rsidR="00165759" w:rsidRPr="003D71AA">
          <w:rPr>
            <w:rStyle w:val="Hyperlink"/>
          </w:rPr>
          <w:t>https://www.comptia.org/emea/agenda</w:t>
        </w:r>
      </w:hyperlink>
      <w:r w:rsidR="00165759">
        <w:t xml:space="preserve"> </w:t>
      </w:r>
      <w:r w:rsidR="00A91855" w:rsidRPr="00DA181B">
        <w:rPr>
          <w:rFonts w:asciiTheme="minorHAnsi" w:hAnsiTheme="minorHAnsi" w:cs="Calibri"/>
        </w:rPr>
        <w:br/>
      </w:r>
      <w:r w:rsidR="00115837" w:rsidRPr="00DA181B">
        <w:rPr>
          <w:rFonts w:asciiTheme="minorHAnsi" w:hAnsiTheme="minorHAnsi" w:cs="Calibri"/>
        </w:rPr>
        <w:t xml:space="preserve">Travel/Hotel: </w:t>
      </w:r>
      <w:hyperlink r:id="rId9" w:history="1">
        <w:r w:rsidR="00165759" w:rsidRPr="003D71AA">
          <w:rPr>
            <w:rStyle w:val="Hyperlink"/>
          </w:rPr>
          <w:t>https://www.comptia.org/emea/hotel-travel</w:t>
        </w:r>
      </w:hyperlink>
      <w:r w:rsidR="00165759">
        <w:t xml:space="preserve"> </w:t>
      </w:r>
    </w:p>
    <w:p w:rsidR="00A91855" w:rsidRPr="00DA181B" w:rsidRDefault="00E9270D" w:rsidP="00BE6F0C">
      <w:pPr>
        <w:spacing w:line="240" w:lineRule="auto"/>
        <w:rPr>
          <w:rFonts w:asciiTheme="minorHAnsi" w:hAnsiTheme="minorHAnsi" w:cs="Calibri"/>
        </w:rPr>
      </w:pPr>
      <w:r>
        <w:rPr>
          <w:rFonts w:asciiTheme="minorHAnsi" w:eastAsia="Times New Roman" w:hAnsiTheme="minorHAnsi" w:cs="Calibri"/>
          <w:noProof/>
          <w:color w:val="000000"/>
        </w:rPr>
        <w:pict>
          <v:rect id="_x0000_i1025" style="width:0;height:1.5pt" o:hralign="center" o:hrstd="t" o:hr="t" fillcolor="#a0a0a0" stroked="f"/>
        </w:pict>
      </w:r>
      <w:r w:rsidR="00A91855" w:rsidRPr="00DA181B">
        <w:rPr>
          <w:rFonts w:asciiTheme="minorHAnsi" w:hAnsiTheme="minorHAnsi" w:cs="Calibri"/>
          <w:b/>
          <w:color w:val="FF0000"/>
        </w:rPr>
        <w:t xml:space="preserve">What is </w:t>
      </w:r>
      <w:r w:rsidR="001334D9" w:rsidRPr="00DA181B">
        <w:rPr>
          <w:rFonts w:asciiTheme="minorHAnsi" w:hAnsiTheme="minorHAnsi" w:cs="Calibri"/>
          <w:b/>
          <w:color w:val="FF0000"/>
        </w:rPr>
        <w:t>the EMEA Member &amp; Partner Conference</w:t>
      </w:r>
      <w:r w:rsidR="00A91855" w:rsidRPr="00DA181B">
        <w:rPr>
          <w:rFonts w:asciiTheme="minorHAnsi" w:hAnsiTheme="minorHAnsi" w:cs="Calibri"/>
          <w:b/>
          <w:color w:val="FF0000"/>
        </w:rPr>
        <w:t>?</w:t>
      </w:r>
    </w:p>
    <w:p w:rsidR="00165759" w:rsidRDefault="00165759" w:rsidP="00CC79C4">
      <w:pPr>
        <w:shd w:val="clear" w:color="auto" w:fill="FFFFFF"/>
        <w:spacing w:before="100" w:beforeAutospacing="1" w:after="100" w:afterAutospacing="1" w:line="240" w:lineRule="auto"/>
        <w:rPr>
          <w:rFonts w:eastAsia="Times New Roman"/>
        </w:rPr>
      </w:pPr>
      <w:r w:rsidRPr="00CC79C4">
        <w:rPr>
          <w:rFonts w:eastAsia="Times New Roman"/>
        </w:rPr>
        <w:t>CompTIA’s 2017 EMEA Member and Partner Conference (</w:t>
      </w:r>
      <w:proofErr w:type="spellStart"/>
      <w:r w:rsidRPr="00CC79C4">
        <w:rPr>
          <w:rFonts w:eastAsia="Times New Roman"/>
        </w:rPr>
        <w:t>EMEACon</w:t>
      </w:r>
      <w:proofErr w:type="spellEnd"/>
      <w:r w:rsidRPr="00CC79C4">
        <w:rPr>
          <w:rFonts w:eastAsia="Times New Roman"/>
        </w:rPr>
        <w:t xml:space="preserve">) takes place on the 17 and 18 of October at </w:t>
      </w:r>
      <w:proofErr w:type="spellStart"/>
      <w:proofErr w:type="gramStart"/>
      <w:r w:rsidRPr="00CC79C4">
        <w:rPr>
          <w:rFonts w:eastAsia="Times New Roman"/>
        </w:rPr>
        <w:t>etc.venues</w:t>
      </w:r>
      <w:proofErr w:type="spellEnd"/>
      <w:proofErr w:type="gramEnd"/>
      <w:r w:rsidRPr="00CC79C4">
        <w:rPr>
          <w:rFonts w:eastAsia="Times New Roman"/>
        </w:rPr>
        <w:t xml:space="preserve"> County Hall in London. The conference brings together IT solution providers, vendors, distributors, training companies, academies and content publishers to connect, collaborate and gain insight into the latest technologies and trends to help grow their businesses and the IT industry.</w:t>
      </w:r>
    </w:p>
    <w:p w:rsidR="00CC79C4" w:rsidRPr="00DA181B" w:rsidRDefault="00E9270D" w:rsidP="00CC79C4">
      <w:pPr>
        <w:spacing w:line="240" w:lineRule="auto"/>
        <w:rPr>
          <w:rFonts w:asciiTheme="minorHAnsi" w:hAnsiTheme="minorHAnsi" w:cs="Calibri"/>
        </w:rPr>
      </w:pPr>
      <w:r>
        <w:rPr>
          <w:rFonts w:asciiTheme="minorHAnsi" w:eastAsia="Times New Roman" w:hAnsiTheme="minorHAnsi" w:cs="Calibri"/>
          <w:noProof/>
          <w:color w:val="000000"/>
        </w:rPr>
        <w:pict>
          <v:rect id="_x0000_i1026" style="width:0;height:1.5pt" o:hralign="center" o:hrstd="t" o:hr="t" fillcolor="#a0a0a0" stroked="f"/>
        </w:pict>
      </w:r>
      <w:r w:rsidR="00CC79C4">
        <w:rPr>
          <w:rFonts w:asciiTheme="minorHAnsi" w:hAnsiTheme="minorHAnsi" w:cs="Calibri"/>
          <w:b/>
          <w:color w:val="FF0000"/>
        </w:rPr>
        <w:t>Can’t Miss Programming</w:t>
      </w:r>
    </w:p>
    <w:p w:rsidR="00CC79C4" w:rsidRDefault="00CC79C4" w:rsidP="00CC79C4">
      <w:pPr>
        <w:spacing w:after="0" w:line="240" w:lineRule="auto"/>
        <w:rPr>
          <w:rFonts w:eastAsia="Times New Roman"/>
        </w:rPr>
      </w:pPr>
      <w:r>
        <w:rPr>
          <w:rFonts w:eastAsia="Times New Roman"/>
          <w:b/>
        </w:rPr>
        <w:t>The Future is Now.</w:t>
      </w:r>
      <w:r w:rsidR="00165759" w:rsidRPr="00CC79C4">
        <w:rPr>
          <w:rFonts w:eastAsia="Times New Roman"/>
        </w:rPr>
        <w:t xml:space="preserve"> </w:t>
      </w:r>
      <w:r w:rsidR="00165759" w:rsidRPr="00CC79C4">
        <w:rPr>
          <w:shd w:val="clear" w:color="auto" w:fill="FFFFFF"/>
        </w:rPr>
        <w:t xml:space="preserve">The rapid pace of change in tech continues and the skills-gap that comes with it is real. CompTIA’s 2017 EMEA Member and Partner Conference takes this on directly, examining rising technologies such as artificial intelligence and virtual reality and identifying the business skills needed to deploy them. The event will also get you up to speed on new General Data Protection Regulation requirements everyone </w:t>
      </w:r>
      <w:proofErr w:type="gramStart"/>
      <w:r w:rsidR="00165759" w:rsidRPr="00CC79C4">
        <w:rPr>
          <w:shd w:val="clear" w:color="auto" w:fill="FFFFFF"/>
        </w:rPr>
        <w:t>has to</w:t>
      </w:r>
      <w:proofErr w:type="gramEnd"/>
      <w:r w:rsidR="00165759" w:rsidRPr="00CC79C4">
        <w:rPr>
          <w:shd w:val="clear" w:color="auto" w:fill="FFFFFF"/>
        </w:rPr>
        <w:t xml:space="preserve"> comply with – so don’t miss it!</w:t>
      </w:r>
    </w:p>
    <w:p w:rsidR="00CC79C4" w:rsidRDefault="00CC79C4" w:rsidP="00CC79C4">
      <w:pPr>
        <w:spacing w:after="0" w:line="240" w:lineRule="auto"/>
        <w:rPr>
          <w:rFonts w:eastAsia="Times New Roman"/>
        </w:rPr>
      </w:pPr>
    </w:p>
    <w:p w:rsidR="00CC79C4" w:rsidRPr="00CC79C4" w:rsidRDefault="006675C4" w:rsidP="00CC79C4">
      <w:pPr>
        <w:spacing w:after="0" w:line="240" w:lineRule="auto"/>
        <w:rPr>
          <w:rFonts w:eastAsia="Times New Roman"/>
        </w:rPr>
      </w:pPr>
      <w:r w:rsidRPr="00CC79C4">
        <w:rPr>
          <w:rFonts w:eastAsia="Times New Roman"/>
          <w:color w:val="000000" w:themeColor="text1"/>
        </w:rPr>
        <w:t>C</w:t>
      </w:r>
      <w:r w:rsidR="00724AE6" w:rsidRPr="00CC79C4">
        <w:rPr>
          <w:rFonts w:eastAsia="Times New Roman"/>
          <w:color w:val="000000" w:themeColor="text1"/>
        </w:rPr>
        <w:t>hannel delegates benefit from:</w:t>
      </w:r>
    </w:p>
    <w:p w:rsidR="00724AE6" w:rsidRPr="00724AE6" w:rsidRDefault="00724AE6" w:rsidP="00724AE6">
      <w:pPr>
        <w:pStyle w:val="ListParagraph"/>
        <w:numPr>
          <w:ilvl w:val="1"/>
          <w:numId w:val="7"/>
        </w:numPr>
        <w:spacing w:after="0" w:line="240" w:lineRule="auto"/>
        <w:rPr>
          <w:rFonts w:eastAsia="Times New Roman"/>
          <w:color w:val="000000" w:themeColor="text1"/>
        </w:rPr>
      </w:pPr>
      <w:r w:rsidRPr="00724AE6">
        <w:rPr>
          <w:rFonts w:eastAsia="Times New Roman"/>
          <w:color w:val="000000" w:themeColor="text1"/>
        </w:rPr>
        <w:t xml:space="preserve">Brainstorming with industry executives, educators and thought-leaders under one roof to discuss the common challenges facing our industry and </w:t>
      </w:r>
      <w:proofErr w:type="spellStart"/>
      <w:r w:rsidRPr="00724AE6">
        <w:rPr>
          <w:rFonts w:eastAsia="Times New Roman"/>
          <w:color w:val="000000" w:themeColor="text1"/>
        </w:rPr>
        <w:t>strategise</w:t>
      </w:r>
      <w:proofErr w:type="spellEnd"/>
      <w:r w:rsidRPr="00724AE6">
        <w:rPr>
          <w:rFonts w:eastAsia="Times New Roman"/>
          <w:color w:val="000000" w:themeColor="text1"/>
        </w:rPr>
        <w:t xml:space="preserve"> collaboratively to help shape the future of the IT industry.</w:t>
      </w:r>
    </w:p>
    <w:p w:rsidR="00724AE6" w:rsidRPr="00505C2E" w:rsidRDefault="00724AE6" w:rsidP="00724AE6">
      <w:pPr>
        <w:pStyle w:val="ListParagraph"/>
        <w:numPr>
          <w:ilvl w:val="1"/>
          <w:numId w:val="7"/>
        </w:numPr>
        <w:spacing w:after="0" w:line="240" w:lineRule="auto"/>
        <w:rPr>
          <w:rFonts w:eastAsia="Times New Roman"/>
          <w:color w:val="000000" w:themeColor="text1"/>
        </w:rPr>
      </w:pPr>
      <w:r w:rsidRPr="00505C2E">
        <w:rPr>
          <w:rFonts w:eastAsia="Times New Roman"/>
          <w:color w:val="000000" w:themeColor="text1"/>
        </w:rPr>
        <w:t>Gaining insight into the latest industry developm</w:t>
      </w:r>
      <w:r w:rsidR="00CC79C4">
        <w:rPr>
          <w:rFonts w:eastAsia="Times New Roman"/>
          <w:color w:val="000000" w:themeColor="text1"/>
        </w:rPr>
        <w:t>ents and market research trends, like how to make a great practical start on your journey toward General Data Protection Regulation compliancy goals, a pragmatic approach to Blockchain for your business and much more.</w:t>
      </w:r>
    </w:p>
    <w:p w:rsidR="00505C2E" w:rsidRPr="00505C2E" w:rsidRDefault="00724AE6" w:rsidP="00505C2E">
      <w:pPr>
        <w:pStyle w:val="ListParagraph"/>
        <w:numPr>
          <w:ilvl w:val="1"/>
          <w:numId w:val="7"/>
        </w:numPr>
        <w:spacing w:after="0" w:line="240" w:lineRule="auto"/>
        <w:rPr>
          <w:rFonts w:eastAsia="Times New Roman"/>
          <w:color w:val="000000" w:themeColor="text1"/>
        </w:rPr>
      </w:pPr>
      <w:r w:rsidRPr="00505C2E">
        <w:rPr>
          <w:rFonts w:eastAsia="Times New Roman"/>
          <w:color w:val="000000" w:themeColor="text1"/>
        </w:rPr>
        <w:t>Participating in training courses and Quick Start Sessions</w:t>
      </w:r>
      <w:r w:rsidR="00E0668B">
        <w:rPr>
          <w:rFonts w:eastAsia="Times New Roman"/>
          <w:color w:val="000000" w:themeColor="text1"/>
        </w:rPr>
        <w:t xml:space="preserve"> to expand your knowledge and grow your business</w:t>
      </w:r>
      <w:r w:rsidRPr="00505C2E">
        <w:rPr>
          <w:rFonts w:eastAsia="Times New Roman"/>
          <w:color w:val="000000" w:themeColor="text1"/>
        </w:rPr>
        <w:t>.</w:t>
      </w:r>
    </w:p>
    <w:p w:rsidR="00724AE6" w:rsidRPr="00CC79C4" w:rsidRDefault="00724AE6" w:rsidP="00CC79C4">
      <w:pPr>
        <w:spacing w:after="0" w:line="240" w:lineRule="auto"/>
        <w:rPr>
          <w:rFonts w:eastAsia="Times New Roman"/>
          <w:color w:val="000000" w:themeColor="text1"/>
        </w:rPr>
      </w:pPr>
    </w:p>
    <w:p w:rsidR="007453C8" w:rsidRPr="00DA181B" w:rsidRDefault="00E9270D" w:rsidP="00A91855">
      <w:pPr>
        <w:spacing w:line="240" w:lineRule="auto"/>
        <w:rPr>
          <w:rFonts w:asciiTheme="minorHAnsi" w:hAnsiTheme="minorHAnsi" w:cs="Calibri"/>
          <w:b/>
          <w:color w:val="FF0000"/>
        </w:rPr>
      </w:pPr>
      <w:r>
        <w:rPr>
          <w:rFonts w:asciiTheme="minorHAnsi" w:eastAsia="Times New Roman" w:hAnsiTheme="minorHAnsi" w:cs="Calibri"/>
          <w:noProof/>
          <w:color w:val="000000"/>
        </w:rPr>
        <w:pict>
          <v:rect id="_x0000_i1027" style="width:0;height:1.5pt" o:hralign="center" o:hrstd="t" o:hr="t" fillcolor="#a0a0a0" stroked="f"/>
        </w:pict>
      </w:r>
      <w:r w:rsidR="00CC79C4">
        <w:rPr>
          <w:rFonts w:asciiTheme="minorHAnsi" w:hAnsiTheme="minorHAnsi" w:cs="Calibri"/>
          <w:b/>
          <w:color w:val="FF0000"/>
        </w:rPr>
        <w:t>Sample</w:t>
      </w:r>
      <w:r w:rsidR="002C556D" w:rsidRPr="00DA181B">
        <w:rPr>
          <w:rFonts w:asciiTheme="minorHAnsi" w:hAnsiTheme="minorHAnsi" w:cs="Calibri"/>
          <w:b/>
          <w:color w:val="FF0000"/>
        </w:rPr>
        <w:t xml:space="preserve"> </w:t>
      </w:r>
      <w:r w:rsidR="00CC79C4">
        <w:rPr>
          <w:rFonts w:asciiTheme="minorHAnsi" w:hAnsiTheme="minorHAnsi" w:cs="Calibri"/>
          <w:b/>
          <w:color w:val="FF0000"/>
        </w:rPr>
        <w:t>Promotional Copy</w:t>
      </w:r>
      <w:r w:rsidR="00476168" w:rsidRPr="00DA181B">
        <w:rPr>
          <w:rFonts w:asciiTheme="minorHAnsi" w:hAnsiTheme="minorHAnsi" w:cs="Calibri"/>
          <w:b/>
          <w:color w:val="FF0000"/>
        </w:rPr>
        <w:t>:</w:t>
      </w:r>
    </w:p>
    <w:p w:rsidR="00CC79C4" w:rsidRDefault="00067C16" w:rsidP="00A642CF">
      <w:pPr>
        <w:pStyle w:val="NormalWeb"/>
        <w:shd w:val="clear" w:color="auto" w:fill="FFFFFF"/>
        <w:spacing w:before="0" w:beforeAutospacing="0" w:after="300" w:afterAutospacing="0" w:line="300" w:lineRule="atLeast"/>
        <w:rPr>
          <w:rFonts w:ascii="Calibri" w:hAnsi="Calibri"/>
          <w:color w:val="000000"/>
          <w:sz w:val="22"/>
          <w:szCs w:val="22"/>
        </w:rPr>
      </w:pPr>
      <w:r>
        <w:rPr>
          <w:rFonts w:ascii="Calibri" w:hAnsi="Calibri"/>
          <w:color w:val="000000"/>
          <w:sz w:val="22"/>
          <w:szCs w:val="22"/>
        </w:rPr>
        <w:lastRenderedPageBreak/>
        <w:t xml:space="preserve">CompTIA’s </w:t>
      </w:r>
      <w:hyperlink r:id="rId10" w:history="1">
        <w:r w:rsidRPr="00A642CF">
          <w:rPr>
            <w:rStyle w:val="Hyperlink"/>
            <w:rFonts w:ascii="Calibri" w:hAnsi="Calibri"/>
            <w:sz w:val="22"/>
            <w:szCs w:val="22"/>
          </w:rPr>
          <w:t>EMEA Member and Partner Conference</w:t>
        </w:r>
      </w:hyperlink>
      <w:r>
        <w:rPr>
          <w:rFonts w:ascii="Calibri" w:hAnsi="Calibri"/>
          <w:color w:val="000000"/>
          <w:sz w:val="22"/>
          <w:szCs w:val="22"/>
        </w:rPr>
        <w:t>, 17-18 October in London,</w:t>
      </w:r>
      <w:r w:rsidR="00A642CF" w:rsidRPr="00A642CF">
        <w:rPr>
          <w:rFonts w:ascii="Calibri" w:hAnsi="Calibri"/>
          <w:color w:val="000000"/>
          <w:sz w:val="22"/>
          <w:szCs w:val="22"/>
        </w:rPr>
        <w:t xml:space="preserve"> brings together </w:t>
      </w:r>
      <w:r>
        <w:rPr>
          <w:rFonts w:ascii="Calibri" w:hAnsi="Calibri"/>
          <w:color w:val="000000"/>
          <w:sz w:val="22"/>
          <w:szCs w:val="22"/>
        </w:rPr>
        <w:t xml:space="preserve">the top thought-leaders in the tech industry </w:t>
      </w:r>
      <w:r w:rsidR="00A642CF" w:rsidRPr="00A642CF">
        <w:rPr>
          <w:rFonts w:ascii="Calibri" w:hAnsi="Calibri"/>
          <w:color w:val="000000"/>
          <w:sz w:val="22"/>
          <w:szCs w:val="22"/>
        </w:rPr>
        <w:t xml:space="preserve">to connect, collaborate and gain insight into the latest technologies and trends to </w:t>
      </w:r>
      <w:r>
        <w:rPr>
          <w:rFonts w:ascii="Calibri" w:hAnsi="Calibri"/>
          <w:color w:val="000000"/>
          <w:sz w:val="22"/>
          <w:szCs w:val="22"/>
        </w:rPr>
        <w:t xml:space="preserve">grow their </w:t>
      </w:r>
      <w:r w:rsidR="00A642CF" w:rsidRPr="00A642CF">
        <w:rPr>
          <w:rFonts w:ascii="Calibri" w:hAnsi="Calibri"/>
          <w:color w:val="000000"/>
          <w:sz w:val="22"/>
          <w:szCs w:val="22"/>
        </w:rPr>
        <w:t>busin</w:t>
      </w:r>
      <w:r w:rsidR="00F225AD">
        <w:rPr>
          <w:rFonts w:ascii="Calibri" w:hAnsi="Calibri"/>
          <w:color w:val="000000"/>
          <w:sz w:val="22"/>
          <w:szCs w:val="22"/>
        </w:rPr>
        <w:t xml:space="preserve">esses. </w:t>
      </w:r>
      <w:r w:rsidR="00CC79C4">
        <w:rPr>
          <w:rFonts w:ascii="Calibri" w:hAnsi="Calibri"/>
          <w:color w:val="000000"/>
          <w:sz w:val="22"/>
          <w:szCs w:val="22"/>
        </w:rPr>
        <w:t xml:space="preserve">Sessions will focus on giving </w:t>
      </w:r>
      <w:r>
        <w:rPr>
          <w:rFonts w:ascii="Calibri" w:hAnsi="Calibri"/>
          <w:color w:val="000000"/>
          <w:sz w:val="22"/>
          <w:szCs w:val="22"/>
        </w:rPr>
        <w:t>attendees</w:t>
      </w:r>
      <w:r w:rsidR="00CC79C4">
        <w:rPr>
          <w:rFonts w:ascii="Calibri" w:hAnsi="Calibri"/>
          <w:color w:val="000000"/>
          <w:sz w:val="22"/>
          <w:szCs w:val="22"/>
        </w:rPr>
        <w:t xml:space="preserve"> the right advice and tools to help </w:t>
      </w:r>
      <w:r>
        <w:rPr>
          <w:rFonts w:ascii="Calibri" w:hAnsi="Calibri"/>
          <w:color w:val="000000"/>
          <w:sz w:val="22"/>
          <w:szCs w:val="22"/>
        </w:rPr>
        <w:t>them</w:t>
      </w:r>
      <w:r w:rsidR="00CC79C4">
        <w:rPr>
          <w:rFonts w:ascii="Calibri" w:hAnsi="Calibri"/>
          <w:color w:val="000000"/>
          <w:sz w:val="22"/>
          <w:szCs w:val="22"/>
        </w:rPr>
        <w:t xml:space="preserve"> become GDPR compliant</w:t>
      </w:r>
      <w:r>
        <w:rPr>
          <w:rFonts w:ascii="Calibri" w:hAnsi="Calibri"/>
          <w:color w:val="000000"/>
          <w:sz w:val="22"/>
          <w:szCs w:val="22"/>
        </w:rPr>
        <w:t xml:space="preserve">, taking a pragmatic approach to Blockchain and so much more. </w:t>
      </w:r>
    </w:p>
    <w:p w:rsidR="00DA181B" w:rsidRPr="00A642CF" w:rsidRDefault="00505C2E" w:rsidP="00A642CF">
      <w:pPr>
        <w:pStyle w:val="NormalWeb"/>
        <w:shd w:val="clear" w:color="auto" w:fill="FFFFFF"/>
        <w:spacing w:before="0" w:beforeAutospacing="0" w:after="300" w:afterAutospacing="0" w:line="300" w:lineRule="atLeast"/>
        <w:rPr>
          <w:rFonts w:ascii="Calibri" w:hAnsi="Calibri"/>
          <w:color w:val="000000"/>
          <w:sz w:val="22"/>
          <w:szCs w:val="22"/>
        </w:rPr>
      </w:pPr>
      <w:r>
        <w:rPr>
          <w:rFonts w:ascii="Calibri" w:hAnsi="Calibri"/>
          <w:color w:val="000000"/>
          <w:sz w:val="22"/>
          <w:szCs w:val="22"/>
        </w:rPr>
        <w:t>The Conference is</w:t>
      </w:r>
      <w:r w:rsidR="00A642CF" w:rsidRPr="00A642CF">
        <w:rPr>
          <w:rFonts w:ascii="Calibri" w:hAnsi="Calibri"/>
          <w:color w:val="000000"/>
          <w:sz w:val="22"/>
          <w:szCs w:val="22"/>
        </w:rPr>
        <w:t xml:space="preserve"> open to CompTIA </w:t>
      </w:r>
      <w:r w:rsidR="006F697F">
        <w:rPr>
          <w:rFonts w:ascii="Calibri" w:hAnsi="Calibri"/>
          <w:color w:val="000000"/>
          <w:sz w:val="22"/>
          <w:szCs w:val="22"/>
        </w:rPr>
        <w:t>P</w:t>
      </w:r>
      <w:r w:rsidR="003D0995">
        <w:rPr>
          <w:rFonts w:ascii="Calibri" w:hAnsi="Calibri"/>
          <w:color w:val="000000"/>
          <w:sz w:val="22"/>
          <w:szCs w:val="22"/>
        </w:rPr>
        <w:t xml:space="preserve">remier </w:t>
      </w:r>
      <w:r w:rsidR="006F697F">
        <w:rPr>
          <w:rFonts w:ascii="Calibri" w:hAnsi="Calibri"/>
          <w:color w:val="000000"/>
          <w:sz w:val="22"/>
          <w:szCs w:val="22"/>
        </w:rPr>
        <w:t>M</w:t>
      </w:r>
      <w:r w:rsidR="00A642CF" w:rsidRPr="00A642CF">
        <w:rPr>
          <w:rFonts w:ascii="Calibri" w:hAnsi="Calibri"/>
          <w:color w:val="000000"/>
          <w:sz w:val="22"/>
          <w:szCs w:val="22"/>
        </w:rPr>
        <w:t xml:space="preserve">embers, </w:t>
      </w:r>
      <w:r w:rsidR="006F697F">
        <w:rPr>
          <w:rFonts w:ascii="Calibri" w:hAnsi="Calibri"/>
          <w:color w:val="000000"/>
          <w:sz w:val="22"/>
          <w:szCs w:val="22"/>
        </w:rPr>
        <w:t xml:space="preserve">Registered Users, </w:t>
      </w:r>
      <w:r w:rsidR="00BB2727">
        <w:rPr>
          <w:rFonts w:ascii="Calibri" w:hAnsi="Calibri"/>
          <w:color w:val="000000"/>
          <w:sz w:val="22"/>
          <w:szCs w:val="22"/>
        </w:rPr>
        <w:t>non-members and P</w:t>
      </w:r>
      <w:r w:rsidR="00A642CF" w:rsidRPr="00A642CF">
        <w:rPr>
          <w:rFonts w:ascii="Calibri" w:hAnsi="Calibri"/>
          <w:color w:val="000000"/>
          <w:sz w:val="22"/>
          <w:szCs w:val="22"/>
        </w:rPr>
        <w:t>artners.</w:t>
      </w:r>
      <w:r w:rsidR="00A642CF">
        <w:rPr>
          <w:rFonts w:ascii="Calibri" w:hAnsi="Calibri"/>
          <w:color w:val="000000"/>
          <w:sz w:val="22"/>
          <w:szCs w:val="22"/>
        </w:rPr>
        <w:t xml:space="preserve"> </w:t>
      </w:r>
      <w:hyperlink r:id="rId11" w:history="1">
        <w:r w:rsidR="00BB2727" w:rsidRPr="00BB2727">
          <w:rPr>
            <w:rStyle w:val="Hyperlink"/>
            <w:rFonts w:asciiTheme="minorHAnsi" w:hAnsiTheme="minorHAnsi"/>
            <w:sz w:val="22"/>
            <w:szCs w:val="22"/>
          </w:rPr>
          <w:t>Register today!</w:t>
        </w:r>
      </w:hyperlink>
    </w:p>
    <w:p w:rsidR="00115703" w:rsidRPr="00DA181B" w:rsidRDefault="00E9270D" w:rsidP="00115703">
      <w:pPr>
        <w:spacing w:after="0" w:line="240" w:lineRule="auto"/>
        <w:rPr>
          <w:rFonts w:asciiTheme="minorHAnsi" w:hAnsiTheme="minorHAnsi"/>
        </w:rPr>
      </w:pPr>
      <w:r>
        <w:rPr>
          <w:rFonts w:asciiTheme="minorHAnsi" w:eastAsia="Times New Roman" w:hAnsiTheme="minorHAnsi" w:cs="Calibri"/>
          <w:noProof/>
          <w:color w:val="000000"/>
        </w:rPr>
        <w:pict>
          <v:rect id="_x0000_i1028" style="width:0;height:1.5pt" o:hralign="center" o:hrstd="t" o:hr="t" fillcolor="#a0a0a0" stroked="f"/>
        </w:pict>
      </w:r>
    </w:p>
    <w:p w:rsidR="00FB46AB" w:rsidRPr="00DA181B" w:rsidRDefault="00115703" w:rsidP="00A91855">
      <w:pPr>
        <w:spacing w:line="240" w:lineRule="auto"/>
        <w:rPr>
          <w:rFonts w:asciiTheme="minorHAnsi" w:hAnsiTheme="minorHAnsi" w:cs="Calibri"/>
          <w:color w:val="FF0000"/>
        </w:rPr>
      </w:pPr>
      <w:r w:rsidRPr="00DA181B">
        <w:rPr>
          <w:rFonts w:asciiTheme="minorHAnsi" w:hAnsiTheme="minorHAnsi" w:cs="Calibri"/>
          <w:b/>
          <w:color w:val="FF0000"/>
        </w:rPr>
        <w:t xml:space="preserve">Key </w:t>
      </w:r>
      <w:r w:rsidR="0069058C" w:rsidRPr="00DA181B">
        <w:rPr>
          <w:rFonts w:asciiTheme="minorHAnsi" w:hAnsiTheme="minorHAnsi" w:cs="Calibri"/>
          <w:b/>
          <w:color w:val="FF0000"/>
        </w:rPr>
        <w:t>Speaking Points</w:t>
      </w:r>
      <w:r w:rsidR="00A91855" w:rsidRPr="00DA181B">
        <w:rPr>
          <w:rFonts w:asciiTheme="minorHAnsi" w:hAnsiTheme="minorHAnsi" w:cs="Calibri"/>
          <w:b/>
          <w:color w:val="FF0000"/>
        </w:rPr>
        <w:t>:</w:t>
      </w:r>
    </w:p>
    <w:p w:rsidR="006F697F" w:rsidRDefault="006F697F" w:rsidP="006F697F">
      <w:pPr>
        <w:pStyle w:val="ListParagraph"/>
        <w:numPr>
          <w:ilvl w:val="0"/>
          <w:numId w:val="14"/>
        </w:numPr>
        <w:spacing w:after="160" w:line="259" w:lineRule="auto"/>
        <w:contextualSpacing/>
      </w:pPr>
      <w:r>
        <w:t>The CompTIA EMEA Member &amp; Partner Conference (</w:t>
      </w:r>
      <w:proofErr w:type="spellStart"/>
      <w:r>
        <w:t>EMEACon</w:t>
      </w:r>
      <w:proofErr w:type="spellEnd"/>
      <w:r>
        <w:t>) is one of the leading events to gain insight and partnership opportunities for the IT channel.</w:t>
      </w:r>
    </w:p>
    <w:p w:rsidR="00067C16" w:rsidRDefault="00067C16" w:rsidP="00B539B3">
      <w:pPr>
        <w:pStyle w:val="ListParagraph"/>
        <w:numPr>
          <w:ilvl w:val="0"/>
          <w:numId w:val="14"/>
        </w:numPr>
        <w:spacing w:after="160" w:line="259" w:lineRule="auto"/>
        <w:contextualSpacing/>
      </w:pPr>
      <w:r>
        <w:t xml:space="preserve">You can’t afford to miss the interactive, vendor-neutral session on keeping your business compliant with General Data Protection Regulations (GDPR). </w:t>
      </w:r>
    </w:p>
    <w:p w:rsidR="006F697F" w:rsidRDefault="006F697F" w:rsidP="00B539B3">
      <w:pPr>
        <w:pStyle w:val="ListParagraph"/>
        <w:numPr>
          <w:ilvl w:val="0"/>
          <w:numId w:val="14"/>
        </w:numPr>
        <w:spacing w:after="160" w:line="259" w:lineRule="auto"/>
        <w:contextualSpacing/>
      </w:pPr>
      <w:r>
        <w:t xml:space="preserve">The EMEA Conference helps </w:t>
      </w:r>
      <w:proofErr w:type="spellStart"/>
      <w:r>
        <w:t>organisation</w:t>
      </w:r>
      <w:r w:rsidR="00165759">
        <w:t>s</w:t>
      </w:r>
      <w:proofErr w:type="spellEnd"/>
      <w:r>
        <w:t xml:space="preserve"> find new ways to work and improve business through education, collaboration and partnership.</w:t>
      </w:r>
    </w:p>
    <w:p w:rsidR="006F697F" w:rsidRDefault="006F697F" w:rsidP="006F697F">
      <w:pPr>
        <w:pStyle w:val="ListParagraph"/>
        <w:numPr>
          <w:ilvl w:val="0"/>
          <w:numId w:val="14"/>
        </w:numPr>
        <w:spacing w:after="160" w:line="259" w:lineRule="auto"/>
        <w:contextualSpacing/>
      </w:pPr>
      <w:r>
        <w:t xml:space="preserve">Attendees not only get value from the expert speakers and networking but also walk away with tools and resources to help build better businesses. </w:t>
      </w:r>
    </w:p>
    <w:p w:rsidR="006F697F" w:rsidRDefault="006F697F" w:rsidP="006F697F">
      <w:pPr>
        <w:pStyle w:val="ListParagraph"/>
        <w:numPr>
          <w:ilvl w:val="0"/>
          <w:numId w:val="14"/>
        </w:numPr>
        <w:spacing w:after="160" w:line="259" w:lineRule="auto"/>
        <w:contextualSpacing/>
      </w:pPr>
      <w:r>
        <w:t xml:space="preserve">We have found that Solution Providers get the most out of the conference if two or more staff attend – ensuring </w:t>
      </w:r>
      <w:proofErr w:type="gramStart"/>
      <w:r>
        <w:t>all of</w:t>
      </w:r>
      <w:proofErr w:type="gramEnd"/>
      <w:r>
        <w:t xml:space="preserve"> the great </w:t>
      </w:r>
      <w:r w:rsidR="00165759">
        <w:t>takeaways get</w:t>
      </w:r>
      <w:r>
        <w:t xml:space="preserve"> captured. </w:t>
      </w:r>
    </w:p>
    <w:p w:rsidR="006F697F" w:rsidRDefault="006F697F" w:rsidP="006F697F">
      <w:pPr>
        <w:pStyle w:val="ListParagraph"/>
        <w:numPr>
          <w:ilvl w:val="0"/>
          <w:numId w:val="14"/>
        </w:numPr>
        <w:spacing w:after="160" w:line="259" w:lineRule="auto"/>
        <w:contextualSpacing/>
      </w:pPr>
      <w:r>
        <w:t xml:space="preserve">You will have the chance to meet and network with more than 300+ senior executives from the industry, find new opportunities for partnership and share insight with peers who understand your challenges. </w:t>
      </w:r>
    </w:p>
    <w:p w:rsidR="006F697F" w:rsidRDefault="006F697F" w:rsidP="006F697F">
      <w:pPr>
        <w:pStyle w:val="ListParagraph"/>
        <w:numPr>
          <w:ilvl w:val="0"/>
          <w:numId w:val="14"/>
        </w:numPr>
        <w:spacing w:after="160" w:line="259" w:lineRule="auto"/>
        <w:contextualSpacing/>
      </w:pPr>
      <w:r>
        <w:t>CompTIA Premier Members receive unlimited complimentary registrations.</w:t>
      </w:r>
    </w:p>
    <w:p w:rsidR="006F697F" w:rsidRDefault="006F697F" w:rsidP="006F697F">
      <w:pPr>
        <w:pStyle w:val="ListParagraph"/>
        <w:numPr>
          <w:ilvl w:val="0"/>
          <w:numId w:val="14"/>
        </w:numPr>
        <w:spacing w:after="160" w:line="259" w:lineRule="auto"/>
        <w:contextualSpacing/>
      </w:pPr>
      <w:r>
        <w:t xml:space="preserve">9 out of 10 attendees say attending the EMEA Conference has had a positive effect on their business. </w:t>
      </w:r>
    </w:p>
    <w:p w:rsidR="006F697F" w:rsidRDefault="006F697F" w:rsidP="006F697F">
      <w:pPr>
        <w:pStyle w:val="ListParagraph"/>
        <w:numPr>
          <w:ilvl w:val="0"/>
          <w:numId w:val="14"/>
        </w:numPr>
        <w:spacing w:after="160" w:line="259" w:lineRule="auto"/>
        <w:contextualSpacing/>
      </w:pPr>
      <w:r>
        <w:t>There is no sales agenda with this</w:t>
      </w:r>
      <w:r w:rsidR="00165759">
        <w:t xml:space="preserve"> conference</w:t>
      </w:r>
      <w:r>
        <w:t xml:space="preserve"> – only our drive is to help support and guide IT businesses and the channel to be more successful. </w:t>
      </w:r>
    </w:p>
    <w:p w:rsidR="00165759" w:rsidRDefault="00165759" w:rsidP="006F697F">
      <w:pPr>
        <w:pStyle w:val="ListParagraph"/>
        <w:numPr>
          <w:ilvl w:val="0"/>
          <w:numId w:val="14"/>
        </w:numPr>
        <w:spacing w:after="160" w:line="259" w:lineRule="auto"/>
        <w:contextualSpacing/>
      </w:pPr>
      <w:r>
        <w:t>Most other industry events</w:t>
      </w:r>
      <w:r w:rsidR="006F697F">
        <w:t xml:space="preserve"> do not provide the environment for collaboration or networking quite like </w:t>
      </w:r>
      <w:proofErr w:type="spellStart"/>
      <w:r w:rsidR="006F697F">
        <w:t>EMEACon</w:t>
      </w:r>
      <w:proofErr w:type="spellEnd"/>
      <w:r w:rsidR="006F697F">
        <w:t>.</w:t>
      </w:r>
    </w:p>
    <w:p w:rsidR="00233EDF" w:rsidRDefault="00233EDF" w:rsidP="00233EDF">
      <w:pPr>
        <w:pStyle w:val="ListParagraph"/>
        <w:numPr>
          <w:ilvl w:val="0"/>
          <w:numId w:val="14"/>
        </w:numPr>
        <w:spacing w:after="160" w:line="259" w:lineRule="auto"/>
        <w:contextualSpacing/>
      </w:pPr>
      <w:r>
        <w:t xml:space="preserve">93% of attendees are likely to recommend </w:t>
      </w:r>
      <w:proofErr w:type="spellStart"/>
      <w:r>
        <w:t>EMEACon</w:t>
      </w:r>
      <w:proofErr w:type="spellEnd"/>
      <w:r>
        <w:t xml:space="preserve"> to colleagues.</w:t>
      </w:r>
    </w:p>
    <w:p w:rsidR="00233EDF" w:rsidRDefault="00233EDF" w:rsidP="00233EDF">
      <w:pPr>
        <w:pStyle w:val="ListParagraph"/>
        <w:numPr>
          <w:ilvl w:val="0"/>
          <w:numId w:val="14"/>
        </w:numPr>
        <w:spacing w:after="160" w:line="259" w:lineRule="auto"/>
        <w:contextualSpacing/>
      </w:pPr>
      <w:r>
        <w:t xml:space="preserve">93% of </w:t>
      </w:r>
      <w:proofErr w:type="gramStart"/>
      <w:r>
        <w:t>attendees</w:t>
      </w:r>
      <w:proofErr w:type="gramEnd"/>
      <w:r>
        <w:t xml:space="preserve"> rates </w:t>
      </w:r>
      <w:proofErr w:type="spellStart"/>
      <w:r>
        <w:t>EMEACon</w:t>
      </w:r>
      <w:proofErr w:type="spellEnd"/>
      <w:r>
        <w:t xml:space="preserve"> positively. </w:t>
      </w:r>
    </w:p>
    <w:p w:rsidR="00233EDF" w:rsidRPr="00233EDF" w:rsidRDefault="00233EDF" w:rsidP="00233EDF">
      <w:pPr>
        <w:pStyle w:val="ListParagraph"/>
        <w:numPr>
          <w:ilvl w:val="0"/>
          <w:numId w:val="14"/>
        </w:numPr>
        <w:spacing w:after="160" w:line="259" w:lineRule="auto"/>
        <w:contextualSpacing/>
      </w:pPr>
      <w:r>
        <w:t xml:space="preserve">89% of 2016 attendees said they will most likely attend </w:t>
      </w:r>
      <w:proofErr w:type="spellStart"/>
      <w:r>
        <w:t>EMEACon</w:t>
      </w:r>
      <w:proofErr w:type="spellEnd"/>
      <w:r>
        <w:t xml:space="preserve"> 2017.</w:t>
      </w:r>
    </w:p>
    <w:p w:rsidR="00FB6DCB" w:rsidRPr="00DA181B" w:rsidRDefault="00E9270D" w:rsidP="00FB6DCB">
      <w:pPr>
        <w:spacing w:after="0" w:line="240" w:lineRule="auto"/>
        <w:rPr>
          <w:rFonts w:asciiTheme="minorHAnsi" w:hAnsiTheme="minorHAnsi"/>
        </w:rPr>
      </w:pPr>
      <w:r>
        <w:rPr>
          <w:rFonts w:asciiTheme="minorHAnsi" w:eastAsia="Times New Roman" w:hAnsiTheme="minorHAnsi" w:cs="Calibri"/>
          <w:noProof/>
          <w:color w:val="000000"/>
        </w:rPr>
        <w:pict>
          <v:rect id="_x0000_i1029" style="width:0;height:1.5pt" o:hralign="center" o:hrstd="t" o:hr="t" fillcolor="#a0a0a0" stroked="f"/>
        </w:pict>
      </w:r>
    </w:p>
    <w:p w:rsidR="00115703" w:rsidRDefault="00FB6DCB" w:rsidP="00BE6F0C">
      <w:pPr>
        <w:spacing w:line="240" w:lineRule="auto"/>
        <w:rPr>
          <w:rFonts w:asciiTheme="minorHAnsi" w:hAnsiTheme="minorHAnsi" w:cs="Calibri"/>
          <w:b/>
          <w:color w:val="FF0000"/>
        </w:rPr>
      </w:pPr>
      <w:r w:rsidRPr="00DA181B">
        <w:rPr>
          <w:rFonts w:asciiTheme="minorHAnsi" w:hAnsiTheme="minorHAnsi" w:cs="Calibri"/>
          <w:b/>
          <w:color w:val="FF0000"/>
        </w:rPr>
        <w:t>Sample Social Media Posts:</w:t>
      </w:r>
    </w:p>
    <w:p w:rsidR="00505C2E" w:rsidRDefault="00522B4F" w:rsidP="00505C2E">
      <w:pPr>
        <w:pStyle w:val="ListParagraph"/>
        <w:numPr>
          <w:ilvl w:val="0"/>
          <w:numId w:val="13"/>
        </w:numPr>
      </w:pPr>
      <w:r>
        <w:t xml:space="preserve">Will </w:t>
      </w:r>
      <w:r w:rsidR="006F697F">
        <w:t>look forward to seeing you</w:t>
      </w:r>
      <w:r>
        <w:t xml:space="preserve"> at the @</w:t>
      </w:r>
      <w:proofErr w:type="spellStart"/>
      <w:r>
        <w:t>CompTIA</w:t>
      </w:r>
      <w:r w:rsidR="001A7E38">
        <w:t>_UK</w:t>
      </w:r>
      <w:proofErr w:type="spellEnd"/>
      <w:r>
        <w:t xml:space="preserve"> #EMEACon</w:t>
      </w:r>
      <w:r w:rsidR="00233EDF">
        <w:t>17</w:t>
      </w:r>
      <w:r>
        <w:t xml:space="preserve">, the premier training </w:t>
      </w:r>
      <w:r w:rsidR="006F697F">
        <w:t>and partnering event for the IT</w:t>
      </w:r>
      <w:r w:rsidR="006675C4">
        <w:t xml:space="preserve"> </w:t>
      </w:r>
      <w:r w:rsidR="006F697F">
        <w:t>channel.</w:t>
      </w:r>
      <w:r>
        <w:t xml:space="preserve"> </w:t>
      </w:r>
      <w:hyperlink r:id="rId12" w:history="1">
        <w:r>
          <w:rPr>
            <w:rStyle w:val="Hyperlink"/>
          </w:rPr>
          <w:t>www.comptia.org/emea</w:t>
        </w:r>
      </w:hyperlink>
      <w:r>
        <w:t xml:space="preserve"> </w:t>
      </w:r>
    </w:p>
    <w:p w:rsidR="00505C2E" w:rsidRPr="00246D7B" w:rsidRDefault="00522B4F" w:rsidP="00505C2E">
      <w:pPr>
        <w:pStyle w:val="ListParagraph"/>
        <w:numPr>
          <w:ilvl w:val="0"/>
          <w:numId w:val="13"/>
        </w:numPr>
        <w:rPr>
          <w:rStyle w:val="Hyperlink"/>
          <w:color w:val="auto"/>
          <w:u w:val="none"/>
        </w:rPr>
      </w:pPr>
      <w:r>
        <w:t>Travel is booked, we’re set for #EMEACon</w:t>
      </w:r>
      <w:r w:rsidR="00233EDF">
        <w:t>17</w:t>
      </w:r>
      <w:r w:rsidR="006F697F">
        <w:t xml:space="preserve"> on</w:t>
      </w:r>
      <w:r>
        <w:t xml:space="preserve"> </w:t>
      </w:r>
      <w:r w:rsidR="00233EDF">
        <w:t>17 and 18</w:t>
      </w:r>
      <w:r>
        <w:t xml:space="preserve"> October in London. Join us with </w:t>
      </w:r>
      <w:r w:rsidR="001A7E38">
        <w:t>@</w:t>
      </w:r>
      <w:proofErr w:type="spellStart"/>
      <w:r w:rsidR="001A7E38">
        <w:t>CompTIA_UK</w:t>
      </w:r>
      <w:proofErr w:type="spellEnd"/>
      <w:r>
        <w:t xml:space="preserve">! </w:t>
      </w:r>
      <w:hyperlink r:id="rId13" w:history="1">
        <w:r>
          <w:rPr>
            <w:rStyle w:val="Hyperlink"/>
          </w:rPr>
          <w:t>www.comptia.org/emea</w:t>
        </w:r>
      </w:hyperlink>
    </w:p>
    <w:p w:rsidR="00246D7B" w:rsidRDefault="00246D7B" w:rsidP="00505C2E">
      <w:pPr>
        <w:pStyle w:val="ListParagraph"/>
        <w:numPr>
          <w:ilvl w:val="0"/>
          <w:numId w:val="13"/>
        </w:numPr>
        <w:rPr>
          <w:rStyle w:val="Hyperlink"/>
          <w:color w:val="auto"/>
          <w:u w:val="none"/>
        </w:rPr>
      </w:pPr>
      <w:r>
        <w:rPr>
          <w:rStyle w:val="Hyperlink"/>
          <w:color w:val="auto"/>
          <w:u w:val="none"/>
        </w:rPr>
        <w:t>Examine rising technologies and identify the business skills needed to deploy them at #EMEACon17.</w:t>
      </w:r>
    </w:p>
    <w:p w:rsidR="00246D7B" w:rsidRDefault="00246D7B" w:rsidP="00505C2E">
      <w:pPr>
        <w:pStyle w:val="ListParagraph"/>
        <w:numPr>
          <w:ilvl w:val="0"/>
          <w:numId w:val="13"/>
        </w:numPr>
        <w:rPr>
          <w:rStyle w:val="Hyperlink"/>
          <w:color w:val="auto"/>
          <w:u w:val="none"/>
        </w:rPr>
      </w:pPr>
      <w:r>
        <w:rPr>
          <w:rStyle w:val="Hyperlink"/>
          <w:color w:val="auto"/>
          <w:u w:val="none"/>
        </w:rPr>
        <w:t xml:space="preserve">Get up to speed on new General Data Protection Regulation requirements everyone </w:t>
      </w:r>
      <w:proofErr w:type="gramStart"/>
      <w:r>
        <w:rPr>
          <w:rStyle w:val="Hyperlink"/>
          <w:color w:val="auto"/>
          <w:u w:val="none"/>
        </w:rPr>
        <w:t>has to</w:t>
      </w:r>
      <w:proofErr w:type="gramEnd"/>
      <w:r>
        <w:rPr>
          <w:rStyle w:val="Hyperlink"/>
          <w:color w:val="auto"/>
          <w:u w:val="none"/>
        </w:rPr>
        <w:t xml:space="preserve"> comply with at #EMEACon17.</w:t>
      </w:r>
    </w:p>
    <w:p w:rsidR="00246D7B" w:rsidRPr="00246D7B" w:rsidRDefault="00246D7B" w:rsidP="00505C2E">
      <w:pPr>
        <w:pStyle w:val="ListParagraph"/>
        <w:numPr>
          <w:ilvl w:val="0"/>
          <w:numId w:val="13"/>
        </w:numPr>
        <w:rPr>
          <w:rStyle w:val="Hyperlink"/>
          <w:color w:val="auto"/>
          <w:u w:val="none"/>
        </w:rPr>
      </w:pPr>
      <w:r>
        <w:rPr>
          <w:rStyle w:val="Hyperlink"/>
          <w:color w:val="auto"/>
          <w:u w:val="none"/>
        </w:rPr>
        <w:t xml:space="preserve">Registration is now open for the biggest and best channel event in the UK! Reserve your spot now at </w:t>
      </w:r>
      <w:hyperlink r:id="rId14" w:history="1">
        <w:r w:rsidRPr="003D71AA">
          <w:rPr>
            <w:rStyle w:val="Hyperlink"/>
          </w:rPr>
          <w:t>www.comptia.org/emea</w:t>
        </w:r>
      </w:hyperlink>
      <w:r>
        <w:rPr>
          <w:rStyle w:val="Hyperlink"/>
          <w:color w:val="auto"/>
          <w:u w:val="none"/>
        </w:rPr>
        <w:t xml:space="preserve">. </w:t>
      </w:r>
    </w:p>
    <w:p w:rsidR="006F697F" w:rsidRDefault="006F697F" w:rsidP="00505C2E">
      <w:pPr>
        <w:pStyle w:val="ListParagraph"/>
        <w:numPr>
          <w:ilvl w:val="0"/>
          <w:numId w:val="13"/>
        </w:numPr>
        <w:rPr>
          <w:rStyle w:val="Hyperlink"/>
          <w:color w:val="auto"/>
          <w:u w:val="none"/>
        </w:rPr>
      </w:pPr>
      <w:r>
        <w:rPr>
          <w:rStyle w:val="Hyperlink"/>
          <w:color w:val="auto"/>
          <w:u w:val="none"/>
        </w:rPr>
        <w:t>Create new partnerships and check out what’s hot in the #Tech channel at #EMEACon1</w:t>
      </w:r>
      <w:r w:rsidR="00233EDF">
        <w:rPr>
          <w:rStyle w:val="Hyperlink"/>
          <w:color w:val="auto"/>
          <w:u w:val="none"/>
        </w:rPr>
        <w:t>7</w:t>
      </w:r>
      <w:r>
        <w:rPr>
          <w:rStyle w:val="Hyperlink"/>
          <w:color w:val="auto"/>
          <w:u w:val="none"/>
        </w:rPr>
        <w:t xml:space="preserve">. </w:t>
      </w:r>
      <w:hyperlink r:id="rId15" w:history="1">
        <w:r w:rsidRPr="00930189">
          <w:rPr>
            <w:rStyle w:val="Hyperlink"/>
          </w:rPr>
          <w:t>www.comptia.org/emea</w:t>
        </w:r>
      </w:hyperlink>
      <w:r>
        <w:rPr>
          <w:rStyle w:val="Hyperlink"/>
          <w:color w:val="auto"/>
          <w:u w:val="none"/>
        </w:rPr>
        <w:t xml:space="preserve"> </w:t>
      </w:r>
    </w:p>
    <w:p w:rsidR="00505C2E" w:rsidRDefault="00522B4F" w:rsidP="00505C2E">
      <w:pPr>
        <w:pStyle w:val="ListParagraph"/>
        <w:numPr>
          <w:ilvl w:val="0"/>
          <w:numId w:val="13"/>
        </w:numPr>
      </w:pPr>
      <w:r>
        <w:lastRenderedPageBreak/>
        <w:t xml:space="preserve">Form new partnerships and check out the hottest cutting edge technology at the </w:t>
      </w:r>
      <w:r w:rsidR="001A7E38">
        <w:t>@</w:t>
      </w:r>
      <w:proofErr w:type="spellStart"/>
      <w:r w:rsidR="001A7E38">
        <w:t>CompTIA_UK</w:t>
      </w:r>
      <w:proofErr w:type="spellEnd"/>
      <w:r w:rsidR="001A7E38">
        <w:t xml:space="preserve"> </w:t>
      </w:r>
      <w:r>
        <w:t>Technology Vendor Fair #EMEACon</w:t>
      </w:r>
      <w:r w:rsidR="003D0995">
        <w:t>1</w:t>
      </w:r>
      <w:r w:rsidR="00233EDF">
        <w:t>7</w:t>
      </w:r>
      <w:r>
        <w:t xml:space="preserve">. </w:t>
      </w:r>
    </w:p>
    <w:p w:rsidR="00505C2E" w:rsidRPr="00505C2E" w:rsidRDefault="00522B4F" w:rsidP="00505C2E">
      <w:pPr>
        <w:pStyle w:val="ListParagraph"/>
        <w:numPr>
          <w:ilvl w:val="0"/>
          <w:numId w:val="13"/>
        </w:numPr>
        <w:rPr>
          <w:rStyle w:val="Hyperlink"/>
          <w:color w:val="auto"/>
          <w:u w:val="none"/>
        </w:rPr>
      </w:pPr>
      <w:r>
        <w:t>The IT Channel will be at @CompTIA’s #EMEACon</w:t>
      </w:r>
      <w:r w:rsidR="003D0995">
        <w:t>1</w:t>
      </w:r>
      <w:r w:rsidR="00233EDF">
        <w:t>7</w:t>
      </w:r>
      <w:r>
        <w:t xml:space="preserve">. Will you? </w:t>
      </w:r>
      <w:hyperlink r:id="rId16" w:history="1">
        <w:r>
          <w:rPr>
            <w:rStyle w:val="Hyperlink"/>
          </w:rPr>
          <w:t>www.comptia.org/emea</w:t>
        </w:r>
      </w:hyperlink>
    </w:p>
    <w:p w:rsidR="00505C2E" w:rsidRDefault="00522B4F" w:rsidP="00505C2E">
      <w:pPr>
        <w:pStyle w:val="ListParagraph"/>
        <w:numPr>
          <w:ilvl w:val="0"/>
          <w:numId w:val="13"/>
        </w:numPr>
      </w:pPr>
      <w:r>
        <w:t>No sales pitches f</w:t>
      </w:r>
      <w:r w:rsidR="003D0995">
        <w:t xml:space="preserve">rom the podium </w:t>
      </w:r>
      <w:r w:rsidR="001A7E38">
        <w:t>@</w:t>
      </w:r>
      <w:proofErr w:type="spellStart"/>
      <w:r w:rsidR="001A7E38">
        <w:t>CompTIA_UK</w:t>
      </w:r>
      <w:proofErr w:type="spellEnd"/>
      <w:r w:rsidR="001A7E38">
        <w:t xml:space="preserve"> </w:t>
      </w:r>
      <w:proofErr w:type="spellStart"/>
      <w:r w:rsidR="003D0995">
        <w:t>EMEA</w:t>
      </w:r>
      <w:r>
        <w:t>Con</w:t>
      </w:r>
      <w:proofErr w:type="spellEnd"/>
      <w:r>
        <w:t xml:space="preserve"> is a vendor-neutral IT event #EMEACon</w:t>
      </w:r>
      <w:r w:rsidR="003D0995">
        <w:t>1</w:t>
      </w:r>
      <w:r w:rsidR="00246D7B">
        <w:t>7</w:t>
      </w:r>
      <w:r>
        <w:t>.</w:t>
      </w:r>
    </w:p>
    <w:p w:rsidR="00505C2E" w:rsidRDefault="00522B4F" w:rsidP="00505C2E">
      <w:pPr>
        <w:pStyle w:val="ListParagraph"/>
        <w:numPr>
          <w:ilvl w:val="0"/>
          <w:numId w:val="13"/>
        </w:numPr>
      </w:pPr>
      <w:r>
        <w:t>3</w:t>
      </w:r>
      <w:r w:rsidR="003D0995">
        <w:t>0</w:t>
      </w:r>
      <w:r>
        <w:t>0+ attendees – the best I</w:t>
      </w:r>
      <w:r w:rsidR="00246D7B">
        <w:t xml:space="preserve">T </w:t>
      </w:r>
      <w:r>
        <w:t>channel networking event of the year #EMEACon1</w:t>
      </w:r>
      <w:r w:rsidR="00246D7B">
        <w:t>7</w:t>
      </w:r>
      <w:r>
        <w:t xml:space="preserve"> from #CompTIA.</w:t>
      </w:r>
    </w:p>
    <w:p w:rsidR="00505C2E" w:rsidRDefault="006F697F" w:rsidP="00505C2E">
      <w:pPr>
        <w:pStyle w:val="ListParagraph"/>
        <w:numPr>
          <w:ilvl w:val="0"/>
          <w:numId w:val="13"/>
        </w:numPr>
      </w:pPr>
      <w:r>
        <w:t xml:space="preserve">Get the skills to break </w:t>
      </w:r>
      <w:r w:rsidR="00522B4F">
        <w:t xml:space="preserve">into new markets at </w:t>
      </w:r>
      <w:r w:rsidR="001A7E38">
        <w:t>@</w:t>
      </w:r>
      <w:proofErr w:type="spellStart"/>
      <w:r w:rsidR="001A7E38">
        <w:t>CompTIA_UK</w:t>
      </w:r>
      <w:proofErr w:type="spellEnd"/>
      <w:r w:rsidR="001A7E38">
        <w:t xml:space="preserve"> </w:t>
      </w:r>
      <w:r w:rsidR="00522B4F">
        <w:t>#EMEACon1</w:t>
      </w:r>
      <w:r w:rsidR="00246D7B">
        <w:t>7.</w:t>
      </w:r>
    </w:p>
    <w:p w:rsidR="00E1047C" w:rsidRPr="006F697F" w:rsidRDefault="00522B4F" w:rsidP="006F697F">
      <w:pPr>
        <w:pStyle w:val="ListParagraph"/>
        <w:numPr>
          <w:ilvl w:val="0"/>
          <w:numId w:val="13"/>
        </w:numPr>
      </w:pPr>
      <w:r>
        <w:t xml:space="preserve">Be our VIP guest </w:t>
      </w:r>
      <w:r w:rsidR="001A7E38">
        <w:t>@</w:t>
      </w:r>
      <w:proofErr w:type="spellStart"/>
      <w:r w:rsidR="001A7E38">
        <w:t>CompTIA_UK</w:t>
      </w:r>
      <w:proofErr w:type="spellEnd"/>
      <w:r w:rsidR="001A7E38">
        <w:t xml:space="preserve"> </w:t>
      </w:r>
      <w:r>
        <w:t>#EMEACon1</w:t>
      </w:r>
      <w:r w:rsidR="00246D7B">
        <w:t>7</w:t>
      </w:r>
      <w:r>
        <w:t xml:space="preserve"> (£</w:t>
      </w:r>
      <w:r w:rsidR="003D0995">
        <w:t>200</w:t>
      </w:r>
      <w:r>
        <w:t xml:space="preserve"> value), the IT destination hot spot!</w:t>
      </w:r>
    </w:p>
    <w:sectPr w:rsidR="00E1047C" w:rsidRPr="006F697F" w:rsidSect="000F7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9F3"/>
    <w:multiLevelType w:val="hybridMultilevel"/>
    <w:tmpl w:val="27869336"/>
    <w:lvl w:ilvl="0" w:tplc="DF9E3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1C08"/>
    <w:multiLevelType w:val="multilevel"/>
    <w:tmpl w:val="17A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93D58"/>
    <w:multiLevelType w:val="hybridMultilevel"/>
    <w:tmpl w:val="36F24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C62B6"/>
    <w:multiLevelType w:val="hybridMultilevel"/>
    <w:tmpl w:val="6C5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10FC2"/>
    <w:multiLevelType w:val="multilevel"/>
    <w:tmpl w:val="4B1E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11EDB"/>
    <w:multiLevelType w:val="hybridMultilevel"/>
    <w:tmpl w:val="EFE6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3643AD"/>
    <w:multiLevelType w:val="hybridMultilevel"/>
    <w:tmpl w:val="3AEE1C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451E1"/>
    <w:multiLevelType w:val="hybridMultilevel"/>
    <w:tmpl w:val="39B6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627CF"/>
    <w:multiLevelType w:val="multilevel"/>
    <w:tmpl w:val="E7A8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10E6F"/>
    <w:multiLevelType w:val="hybridMultilevel"/>
    <w:tmpl w:val="DBDE8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316C58"/>
    <w:multiLevelType w:val="hybridMultilevel"/>
    <w:tmpl w:val="7BB2D79A"/>
    <w:lvl w:ilvl="0" w:tplc="4A3C3B6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52F57"/>
    <w:multiLevelType w:val="hybridMultilevel"/>
    <w:tmpl w:val="8CEE1F02"/>
    <w:lvl w:ilvl="0" w:tplc="EAB0E6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D5C97"/>
    <w:multiLevelType w:val="hybridMultilevel"/>
    <w:tmpl w:val="F84C2B82"/>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825DF"/>
    <w:multiLevelType w:val="multilevel"/>
    <w:tmpl w:val="4CF0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7B7C72"/>
    <w:multiLevelType w:val="hybridMultilevel"/>
    <w:tmpl w:val="6BBEF9F2"/>
    <w:lvl w:ilvl="0" w:tplc="26946D0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9"/>
  </w:num>
  <w:num w:numId="6">
    <w:abstractNumId w:val="1"/>
  </w:num>
  <w:num w:numId="7">
    <w:abstractNumId w:val="6"/>
  </w:num>
  <w:num w:numId="8">
    <w:abstractNumId w:val="14"/>
  </w:num>
  <w:num w:numId="9">
    <w:abstractNumId w:val="13"/>
  </w:num>
  <w:num w:numId="10">
    <w:abstractNumId w:val="4"/>
  </w:num>
  <w:num w:numId="11">
    <w:abstractNumId w:val="8"/>
  </w:num>
  <w:num w:numId="12">
    <w:abstractNumId w:val="3"/>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D"/>
    <w:rsid w:val="0000301C"/>
    <w:rsid w:val="00067C16"/>
    <w:rsid w:val="00074F65"/>
    <w:rsid w:val="000818C3"/>
    <w:rsid w:val="000A2DA1"/>
    <w:rsid w:val="000D5B06"/>
    <w:rsid w:val="000F7EC2"/>
    <w:rsid w:val="00115703"/>
    <w:rsid w:val="00115837"/>
    <w:rsid w:val="001334D9"/>
    <w:rsid w:val="00165759"/>
    <w:rsid w:val="001A7E38"/>
    <w:rsid w:val="001F1D1D"/>
    <w:rsid w:val="00233EDF"/>
    <w:rsid w:val="00246D7B"/>
    <w:rsid w:val="00247CF1"/>
    <w:rsid w:val="002C556D"/>
    <w:rsid w:val="002F2D66"/>
    <w:rsid w:val="003750B9"/>
    <w:rsid w:val="00375620"/>
    <w:rsid w:val="003D0995"/>
    <w:rsid w:val="00412A87"/>
    <w:rsid w:val="00422D0B"/>
    <w:rsid w:val="004577DB"/>
    <w:rsid w:val="00476168"/>
    <w:rsid w:val="00482249"/>
    <w:rsid w:val="004837D7"/>
    <w:rsid w:val="00505C2E"/>
    <w:rsid w:val="00522B4F"/>
    <w:rsid w:val="00551BE1"/>
    <w:rsid w:val="005B1294"/>
    <w:rsid w:val="006278F9"/>
    <w:rsid w:val="00630453"/>
    <w:rsid w:val="00651715"/>
    <w:rsid w:val="006675C4"/>
    <w:rsid w:val="0069058C"/>
    <w:rsid w:val="006949ED"/>
    <w:rsid w:val="00695980"/>
    <w:rsid w:val="006F697F"/>
    <w:rsid w:val="00724AE6"/>
    <w:rsid w:val="007453C8"/>
    <w:rsid w:val="007C0CE5"/>
    <w:rsid w:val="008506AE"/>
    <w:rsid w:val="008C681A"/>
    <w:rsid w:val="00904B1D"/>
    <w:rsid w:val="00994946"/>
    <w:rsid w:val="009E38D7"/>
    <w:rsid w:val="00A24525"/>
    <w:rsid w:val="00A3575B"/>
    <w:rsid w:val="00A642CF"/>
    <w:rsid w:val="00A64E5C"/>
    <w:rsid w:val="00A91855"/>
    <w:rsid w:val="00AB104E"/>
    <w:rsid w:val="00AF4B2A"/>
    <w:rsid w:val="00B478FC"/>
    <w:rsid w:val="00BB2727"/>
    <w:rsid w:val="00BC5372"/>
    <w:rsid w:val="00BE6F0C"/>
    <w:rsid w:val="00C401D0"/>
    <w:rsid w:val="00C4453C"/>
    <w:rsid w:val="00CA575D"/>
    <w:rsid w:val="00CC4399"/>
    <w:rsid w:val="00CC79C4"/>
    <w:rsid w:val="00CF3269"/>
    <w:rsid w:val="00DA181B"/>
    <w:rsid w:val="00E0668B"/>
    <w:rsid w:val="00E1047C"/>
    <w:rsid w:val="00E2694D"/>
    <w:rsid w:val="00E51F7E"/>
    <w:rsid w:val="00E847CE"/>
    <w:rsid w:val="00E9270D"/>
    <w:rsid w:val="00EB609F"/>
    <w:rsid w:val="00F0477E"/>
    <w:rsid w:val="00F225AD"/>
    <w:rsid w:val="00F52680"/>
    <w:rsid w:val="00F975E0"/>
    <w:rsid w:val="00FB46AB"/>
    <w:rsid w:val="00FB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5:docId w15:val="{BF6D3D35-76C6-4D9D-BEFB-B9DF33A9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qFormat/>
    <w:rsid w:val="007453C8"/>
    <w:pPr>
      <w:keepNext/>
      <w:keepLines/>
      <w:spacing w:before="200" w:after="0" w:line="240" w:lineRule="auto"/>
      <w:outlineLvl w:val="2"/>
    </w:pPr>
    <w:rPr>
      <w:rFonts w:eastAsia="MS Gothic"/>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478FC"/>
    <w:pPr>
      <w:ind w:left="720"/>
      <w:contextualSpacing/>
    </w:pPr>
  </w:style>
  <w:style w:type="character" w:styleId="Hyperlink">
    <w:name w:val="Hyperlink"/>
    <w:uiPriority w:val="99"/>
    <w:unhideWhenUsed/>
    <w:rsid w:val="00B478FC"/>
    <w:rPr>
      <w:color w:val="0000FF"/>
      <w:u w:val="single"/>
    </w:rPr>
  </w:style>
  <w:style w:type="paragraph" w:styleId="BalloonText">
    <w:name w:val="Balloon Text"/>
    <w:basedOn w:val="Normal"/>
    <w:link w:val="BalloonTextChar"/>
    <w:uiPriority w:val="99"/>
    <w:semiHidden/>
    <w:unhideWhenUsed/>
    <w:rsid w:val="006905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58C"/>
    <w:rPr>
      <w:rFonts w:ascii="Tahoma" w:hAnsi="Tahoma" w:cs="Tahoma"/>
      <w:sz w:val="16"/>
      <w:szCs w:val="16"/>
    </w:rPr>
  </w:style>
  <w:style w:type="character" w:styleId="FollowedHyperlink">
    <w:name w:val="FollowedHyperlink"/>
    <w:uiPriority w:val="99"/>
    <w:semiHidden/>
    <w:unhideWhenUsed/>
    <w:rsid w:val="00651715"/>
    <w:rPr>
      <w:color w:val="800080"/>
      <w:u w:val="single"/>
    </w:rPr>
  </w:style>
  <w:style w:type="character" w:customStyle="1" w:styleId="Heading3Char">
    <w:name w:val="Heading 3 Char"/>
    <w:link w:val="Heading3"/>
    <w:uiPriority w:val="9"/>
    <w:rsid w:val="007453C8"/>
    <w:rPr>
      <w:rFonts w:eastAsia="MS Gothic"/>
      <w:b/>
      <w:bCs/>
      <w:color w:val="4F81BD"/>
      <w:sz w:val="24"/>
      <w:szCs w:val="24"/>
    </w:rPr>
  </w:style>
  <w:style w:type="paragraph" w:styleId="NormalWeb">
    <w:name w:val="Normal (Web)"/>
    <w:basedOn w:val="Normal"/>
    <w:uiPriority w:val="99"/>
    <w:unhideWhenUsed/>
    <w:rsid w:val="001334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A181B"/>
    <w:pPr>
      <w:ind w:left="720"/>
    </w:pPr>
  </w:style>
  <w:style w:type="character" w:styleId="Mention">
    <w:name w:val="Mention"/>
    <w:basedOn w:val="DefaultParagraphFont"/>
    <w:uiPriority w:val="99"/>
    <w:semiHidden/>
    <w:unhideWhenUsed/>
    <w:rsid w:val="001657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420">
      <w:bodyDiv w:val="1"/>
      <w:marLeft w:val="0"/>
      <w:marRight w:val="0"/>
      <w:marTop w:val="0"/>
      <w:marBottom w:val="0"/>
      <w:divBdr>
        <w:top w:val="none" w:sz="0" w:space="0" w:color="auto"/>
        <w:left w:val="none" w:sz="0" w:space="0" w:color="auto"/>
        <w:bottom w:val="none" w:sz="0" w:space="0" w:color="auto"/>
        <w:right w:val="none" w:sz="0" w:space="0" w:color="auto"/>
      </w:divBdr>
    </w:div>
    <w:div w:id="226889970">
      <w:bodyDiv w:val="1"/>
      <w:marLeft w:val="0"/>
      <w:marRight w:val="0"/>
      <w:marTop w:val="0"/>
      <w:marBottom w:val="0"/>
      <w:divBdr>
        <w:top w:val="none" w:sz="0" w:space="0" w:color="auto"/>
        <w:left w:val="none" w:sz="0" w:space="0" w:color="auto"/>
        <w:bottom w:val="none" w:sz="0" w:space="0" w:color="auto"/>
        <w:right w:val="none" w:sz="0" w:space="0" w:color="auto"/>
      </w:divBdr>
    </w:div>
    <w:div w:id="250360965">
      <w:bodyDiv w:val="1"/>
      <w:marLeft w:val="0"/>
      <w:marRight w:val="0"/>
      <w:marTop w:val="0"/>
      <w:marBottom w:val="0"/>
      <w:divBdr>
        <w:top w:val="none" w:sz="0" w:space="0" w:color="auto"/>
        <w:left w:val="none" w:sz="0" w:space="0" w:color="auto"/>
        <w:bottom w:val="none" w:sz="0" w:space="0" w:color="auto"/>
        <w:right w:val="none" w:sz="0" w:space="0" w:color="auto"/>
      </w:divBdr>
    </w:div>
    <w:div w:id="417601180">
      <w:bodyDiv w:val="1"/>
      <w:marLeft w:val="0"/>
      <w:marRight w:val="0"/>
      <w:marTop w:val="0"/>
      <w:marBottom w:val="0"/>
      <w:divBdr>
        <w:top w:val="none" w:sz="0" w:space="0" w:color="auto"/>
        <w:left w:val="none" w:sz="0" w:space="0" w:color="auto"/>
        <w:bottom w:val="none" w:sz="0" w:space="0" w:color="auto"/>
        <w:right w:val="none" w:sz="0" w:space="0" w:color="auto"/>
      </w:divBdr>
    </w:div>
    <w:div w:id="1489787318">
      <w:bodyDiv w:val="1"/>
      <w:marLeft w:val="0"/>
      <w:marRight w:val="0"/>
      <w:marTop w:val="0"/>
      <w:marBottom w:val="0"/>
      <w:divBdr>
        <w:top w:val="none" w:sz="0" w:space="0" w:color="auto"/>
        <w:left w:val="none" w:sz="0" w:space="0" w:color="auto"/>
        <w:bottom w:val="none" w:sz="0" w:space="0" w:color="auto"/>
        <w:right w:val="none" w:sz="0" w:space="0" w:color="auto"/>
      </w:divBdr>
    </w:div>
    <w:div w:id="1640725112">
      <w:bodyDiv w:val="1"/>
      <w:marLeft w:val="0"/>
      <w:marRight w:val="0"/>
      <w:marTop w:val="0"/>
      <w:marBottom w:val="0"/>
      <w:divBdr>
        <w:top w:val="none" w:sz="0" w:space="0" w:color="auto"/>
        <w:left w:val="none" w:sz="0" w:space="0" w:color="auto"/>
        <w:bottom w:val="none" w:sz="0" w:space="0" w:color="auto"/>
        <w:right w:val="none" w:sz="0" w:space="0" w:color="auto"/>
      </w:divBdr>
    </w:div>
    <w:div w:id="1690569419">
      <w:bodyDiv w:val="1"/>
      <w:marLeft w:val="0"/>
      <w:marRight w:val="0"/>
      <w:marTop w:val="0"/>
      <w:marBottom w:val="0"/>
      <w:divBdr>
        <w:top w:val="none" w:sz="0" w:space="0" w:color="auto"/>
        <w:left w:val="none" w:sz="0" w:space="0" w:color="auto"/>
        <w:bottom w:val="none" w:sz="0" w:space="0" w:color="auto"/>
        <w:right w:val="none" w:sz="0" w:space="0" w:color="auto"/>
      </w:divBdr>
    </w:div>
    <w:div w:id="1804351340">
      <w:bodyDiv w:val="1"/>
      <w:marLeft w:val="0"/>
      <w:marRight w:val="0"/>
      <w:marTop w:val="0"/>
      <w:marBottom w:val="0"/>
      <w:divBdr>
        <w:top w:val="none" w:sz="0" w:space="0" w:color="auto"/>
        <w:left w:val="none" w:sz="0" w:space="0" w:color="auto"/>
        <w:bottom w:val="none" w:sz="0" w:space="0" w:color="auto"/>
        <w:right w:val="none" w:sz="0" w:space="0" w:color="auto"/>
      </w:divBdr>
    </w:div>
    <w:div w:id="1822891633">
      <w:bodyDiv w:val="1"/>
      <w:marLeft w:val="0"/>
      <w:marRight w:val="0"/>
      <w:marTop w:val="0"/>
      <w:marBottom w:val="0"/>
      <w:divBdr>
        <w:top w:val="none" w:sz="0" w:space="0" w:color="auto"/>
        <w:left w:val="none" w:sz="0" w:space="0" w:color="auto"/>
        <w:bottom w:val="none" w:sz="0" w:space="0" w:color="auto"/>
        <w:right w:val="none" w:sz="0" w:space="0" w:color="auto"/>
      </w:divBdr>
      <w:divsChild>
        <w:div w:id="629089168">
          <w:marLeft w:val="0"/>
          <w:marRight w:val="0"/>
          <w:marTop w:val="0"/>
          <w:marBottom w:val="0"/>
          <w:divBdr>
            <w:top w:val="none" w:sz="0" w:space="0" w:color="auto"/>
            <w:left w:val="none" w:sz="0" w:space="0" w:color="auto"/>
            <w:bottom w:val="none" w:sz="0" w:space="0" w:color="auto"/>
            <w:right w:val="none" w:sz="0" w:space="0" w:color="auto"/>
          </w:divBdr>
          <w:divsChild>
            <w:div w:id="1737624698">
              <w:marLeft w:val="0"/>
              <w:marRight w:val="0"/>
              <w:marTop w:val="0"/>
              <w:marBottom w:val="0"/>
              <w:divBdr>
                <w:top w:val="none" w:sz="0" w:space="0" w:color="auto"/>
                <w:left w:val="none" w:sz="0" w:space="0" w:color="auto"/>
                <w:bottom w:val="none" w:sz="0" w:space="0" w:color="auto"/>
                <w:right w:val="none" w:sz="0" w:space="0" w:color="auto"/>
              </w:divBdr>
              <w:divsChild>
                <w:div w:id="1925600902">
                  <w:marLeft w:val="0"/>
                  <w:marRight w:val="0"/>
                  <w:marTop w:val="0"/>
                  <w:marBottom w:val="0"/>
                  <w:divBdr>
                    <w:top w:val="none" w:sz="0" w:space="0" w:color="auto"/>
                    <w:left w:val="none" w:sz="0" w:space="0" w:color="auto"/>
                    <w:bottom w:val="none" w:sz="0" w:space="0" w:color="auto"/>
                    <w:right w:val="none" w:sz="0" w:space="0" w:color="auto"/>
                  </w:divBdr>
                  <w:divsChild>
                    <w:div w:id="19781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786">
      <w:bodyDiv w:val="1"/>
      <w:marLeft w:val="0"/>
      <w:marRight w:val="0"/>
      <w:marTop w:val="0"/>
      <w:marBottom w:val="0"/>
      <w:divBdr>
        <w:top w:val="none" w:sz="0" w:space="0" w:color="auto"/>
        <w:left w:val="none" w:sz="0" w:space="0" w:color="auto"/>
        <w:bottom w:val="none" w:sz="0" w:space="0" w:color="auto"/>
        <w:right w:val="none" w:sz="0" w:space="0" w:color="auto"/>
      </w:divBdr>
    </w:div>
    <w:div w:id="1923293069">
      <w:bodyDiv w:val="1"/>
      <w:marLeft w:val="0"/>
      <w:marRight w:val="0"/>
      <w:marTop w:val="0"/>
      <w:marBottom w:val="0"/>
      <w:divBdr>
        <w:top w:val="none" w:sz="0" w:space="0" w:color="auto"/>
        <w:left w:val="none" w:sz="0" w:space="0" w:color="auto"/>
        <w:bottom w:val="none" w:sz="0" w:space="0" w:color="auto"/>
        <w:right w:val="none" w:sz="0" w:space="0" w:color="auto"/>
      </w:divBdr>
    </w:div>
    <w:div w:id="19747492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mptia.org/emea/agenda" TargetMode="External"/><Relationship Id="rId13" Type="http://schemas.openxmlformats.org/officeDocument/2006/relationships/hyperlink" Target="http://www.comptia.org/em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ptia.org/emea/register" TargetMode="External"/><Relationship Id="rId12" Type="http://schemas.openxmlformats.org/officeDocument/2006/relationships/hyperlink" Target="http://www.comptia.org/em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ptia.org/emea" TargetMode="External"/><Relationship Id="rId1" Type="http://schemas.openxmlformats.org/officeDocument/2006/relationships/numbering" Target="numbering.xml"/><Relationship Id="rId6" Type="http://schemas.openxmlformats.org/officeDocument/2006/relationships/hyperlink" Target="http://www.comptia.org/emea" TargetMode="External"/><Relationship Id="rId11" Type="http://schemas.openxmlformats.org/officeDocument/2006/relationships/hyperlink" Target="https://www.comptia.org/emea/register" TargetMode="External"/><Relationship Id="rId5" Type="http://schemas.openxmlformats.org/officeDocument/2006/relationships/image" Target="media/image1.jpg"/><Relationship Id="rId15" Type="http://schemas.openxmlformats.org/officeDocument/2006/relationships/hyperlink" Target="http://www.comptia.org/emea" TargetMode="External"/><Relationship Id="rId10" Type="http://schemas.openxmlformats.org/officeDocument/2006/relationships/hyperlink" Target="http://www.comptia.org/EMEA" TargetMode="External"/><Relationship Id="rId4" Type="http://schemas.openxmlformats.org/officeDocument/2006/relationships/webSettings" Target="webSettings.xml"/><Relationship Id="rId9" Type="http://schemas.openxmlformats.org/officeDocument/2006/relationships/hyperlink" Target="https://www.comptia.org/emea/hotel-travel" TargetMode="External"/><Relationship Id="rId14" Type="http://schemas.openxmlformats.org/officeDocument/2006/relationships/hyperlink" Target="http://www.comptia.org/em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Links>
    <vt:vector size="42" baseType="variant">
      <vt:variant>
        <vt:i4>7209017</vt:i4>
      </vt:variant>
      <vt:variant>
        <vt:i4>18</vt:i4>
      </vt:variant>
      <vt:variant>
        <vt:i4>0</vt:i4>
      </vt:variant>
      <vt:variant>
        <vt:i4>5</vt:i4>
      </vt:variant>
      <vt:variant>
        <vt:lpwstr>http://www.comptia.org/events/events/ChannelCon/register/register-form</vt:lpwstr>
      </vt:variant>
      <vt:variant>
        <vt:lpwstr/>
      </vt:variant>
      <vt:variant>
        <vt:i4>5242974</vt:i4>
      </vt:variant>
      <vt:variant>
        <vt:i4>15</vt:i4>
      </vt:variant>
      <vt:variant>
        <vt:i4>0</vt:i4>
      </vt:variant>
      <vt:variant>
        <vt:i4>5</vt:i4>
      </vt:variant>
      <vt:variant>
        <vt:lpwstr>http://www.comptia.org/events/events/ChannelCon/travel/hotel</vt:lpwstr>
      </vt:variant>
      <vt:variant>
        <vt:lpwstr/>
      </vt:variant>
      <vt:variant>
        <vt:i4>5898348</vt:i4>
      </vt:variant>
      <vt:variant>
        <vt:i4>12</vt:i4>
      </vt:variant>
      <vt:variant>
        <vt:i4>0</vt:i4>
      </vt:variant>
      <vt:variant>
        <vt:i4>5</vt:i4>
      </vt:variant>
      <vt:variant>
        <vt:lpwstr>http://www.comptia.org/events/events/ChannelCon/exhibitors/exhibitor_list</vt:lpwstr>
      </vt:variant>
      <vt:variant>
        <vt:lpwstr/>
      </vt:variant>
      <vt:variant>
        <vt:i4>2097259</vt:i4>
      </vt:variant>
      <vt:variant>
        <vt:i4>9</vt:i4>
      </vt:variant>
      <vt:variant>
        <vt:i4>0</vt:i4>
      </vt:variant>
      <vt:variant>
        <vt:i4>5</vt:i4>
      </vt:variant>
      <vt:variant>
        <vt:lpwstr>http://www.comptia.org/events/events/ChannelCon/agenda</vt:lpwstr>
      </vt:variant>
      <vt:variant>
        <vt:lpwstr/>
      </vt:variant>
      <vt:variant>
        <vt:i4>7209017</vt:i4>
      </vt:variant>
      <vt:variant>
        <vt:i4>6</vt:i4>
      </vt:variant>
      <vt:variant>
        <vt:i4>0</vt:i4>
      </vt:variant>
      <vt:variant>
        <vt:i4>5</vt:i4>
      </vt:variant>
      <vt:variant>
        <vt:lpwstr>http://www.comptia.org/events/events/ChannelCon/register/register-form</vt:lpwstr>
      </vt:variant>
      <vt:variant>
        <vt:lpwstr/>
      </vt:variant>
      <vt:variant>
        <vt:i4>3342399</vt:i4>
      </vt:variant>
      <vt:variant>
        <vt:i4>3</vt:i4>
      </vt:variant>
      <vt:variant>
        <vt:i4>0</vt:i4>
      </vt:variant>
      <vt:variant>
        <vt:i4>5</vt:i4>
      </vt:variant>
      <vt:variant>
        <vt:lpwstr>https://www.facebook.com/CompTIAChannelCon</vt:lpwstr>
      </vt:variant>
      <vt:variant>
        <vt:lpwstr/>
      </vt:variant>
      <vt:variant>
        <vt:i4>5701717</vt:i4>
      </vt:variant>
      <vt:variant>
        <vt:i4>0</vt:i4>
      </vt:variant>
      <vt:variant>
        <vt:i4>0</vt:i4>
      </vt:variant>
      <vt:variant>
        <vt:i4>5</vt:i4>
      </vt:variant>
      <vt:variant>
        <vt:lpwstr>http://www.comptia.org/channelcon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Boldt</cp:lastModifiedBy>
  <cp:revision>2</cp:revision>
  <cp:lastPrinted>2011-05-23T15:30:00Z</cp:lastPrinted>
  <dcterms:created xsi:type="dcterms:W3CDTF">2017-08-29T16:45:00Z</dcterms:created>
  <dcterms:modified xsi:type="dcterms:W3CDTF">2017-08-29T16:45:00Z</dcterms:modified>
</cp:coreProperties>
</file>